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78" w:rsidRPr="00BA4CDC" w:rsidRDefault="00DA02AD" w:rsidP="008F5378">
      <w:pPr>
        <w:ind w:firstLine="720"/>
        <w:jc w:val="center"/>
        <w:rPr>
          <w:b/>
        </w:rPr>
      </w:pPr>
      <w:r w:rsidRPr="00BA4CDC">
        <w:rPr>
          <w:b/>
        </w:rPr>
        <w:t>Информация</w:t>
      </w:r>
    </w:p>
    <w:p w:rsidR="00DA02AD" w:rsidRPr="00BA4CDC" w:rsidRDefault="009503ED" w:rsidP="008F5378">
      <w:pPr>
        <w:ind w:firstLine="720"/>
        <w:jc w:val="center"/>
        <w:rPr>
          <w:b/>
        </w:rPr>
      </w:pPr>
      <w:r w:rsidRPr="00BA4CDC">
        <w:rPr>
          <w:b/>
        </w:rPr>
        <w:t>о состоянии условий и охраны труда</w:t>
      </w:r>
    </w:p>
    <w:p w:rsidR="009503ED" w:rsidRPr="00BA4CDC" w:rsidRDefault="009503ED" w:rsidP="008F5378">
      <w:pPr>
        <w:ind w:firstLine="720"/>
        <w:jc w:val="center"/>
        <w:rPr>
          <w:b/>
        </w:rPr>
      </w:pPr>
      <w:r w:rsidRPr="00BA4CDC">
        <w:rPr>
          <w:b/>
        </w:rPr>
        <w:t xml:space="preserve"> </w:t>
      </w:r>
      <w:r w:rsidR="00D6424F" w:rsidRPr="00BA4CDC">
        <w:rPr>
          <w:b/>
        </w:rPr>
        <w:t>в организациях</w:t>
      </w:r>
      <w:r w:rsidRPr="00BA4CDC">
        <w:rPr>
          <w:b/>
        </w:rPr>
        <w:t xml:space="preserve"> МО «Нукутский район» </w:t>
      </w:r>
      <w:r w:rsidR="00D6424F" w:rsidRPr="00BA4CDC">
        <w:rPr>
          <w:b/>
        </w:rPr>
        <w:t>на</w:t>
      </w:r>
      <w:r w:rsidRPr="00BA4CDC">
        <w:rPr>
          <w:b/>
        </w:rPr>
        <w:t xml:space="preserve"> </w:t>
      </w:r>
      <w:r w:rsidR="00D6424F" w:rsidRPr="00BA4CDC">
        <w:rPr>
          <w:b/>
        </w:rPr>
        <w:t>0</w:t>
      </w:r>
      <w:r w:rsidR="00AE3A78" w:rsidRPr="00BA4CDC">
        <w:rPr>
          <w:b/>
        </w:rPr>
        <w:t>1</w:t>
      </w:r>
      <w:r w:rsidR="00D6424F" w:rsidRPr="00BA4CDC">
        <w:rPr>
          <w:b/>
        </w:rPr>
        <w:t>.0</w:t>
      </w:r>
      <w:r w:rsidR="00AE3A78" w:rsidRPr="00BA4CDC">
        <w:rPr>
          <w:b/>
        </w:rPr>
        <w:t>1</w:t>
      </w:r>
      <w:r w:rsidR="00D6424F" w:rsidRPr="00BA4CDC">
        <w:rPr>
          <w:b/>
        </w:rPr>
        <w:t>.</w:t>
      </w:r>
      <w:r w:rsidRPr="00BA4CDC">
        <w:rPr>
          <w:b/>
        </w:rPr>
        <w:t>20</w:t>
      </w:r>
      <w:r w:rsidR="00960ADC" w:rsidRPr="00BA4CDC">
        <w:rPr>
          <w:b/>
        </w:rPr>
        <w:t>2</w:t>
      </w:r>
      <w:r w:rsidR="00494B11" w:rsidRPr="00BA4CDC">
        <w:rPr>
          <w:b/>
        </w:rPr>
        <w:t>3</w:t>
      </w:r>
      <w:r w:rsidRPr="00BA4CDC">
        <w:rPr>
          <w:b/>
        </w:rPr>
        <w:t xml:space="preserve"> года</w:t>
      </w:r>
    </w:p>
    <w:p w:rsidR="00571E64" w:rsidRPr="00BA4CDC" w:rsidRDefault="00571E64" w:rsidP="008F5378">
      <w:pPr>
        <w:ind w:firstLine="720"/>
        <w:jc w:val="center"/>
      </w:pPr>
    </w:p>
    <w:p w:rsidR="008F5378" w:rsidRPr="00BA4CDC" w:rsidRDefault="008F5378" w:rsidP="008F5378">
      <w:pPr>
        <w:ind w:firstLine="720"/>
        <w:jc w:val="center"/>
      </w:pPr>
    </w:p>
    <w:p w:rsidR="006F611A" w:rsidRPr="00BA4CDC" w:rsidRDefault="000C6416" w:rsidP="000C6416">
      <w:pPr>
        <w:jc w:val="both"/>
      </w:pPr>
      <w:r w:rsidRPr="00BA4CDC">
        <w:t xml:space="preserve">            Количество хозяйствующих субъектов </w:t>
      </w:r>
      <w:r w:rsidR="008867D7" w:rsidRPr="00BA4CDC">
        <w:t>в МО «Нукутский район»</w:t>
      </w:r>
      <w:r w:rsidRPr="00BA4CDC">
        <w:t xml:space="preserve"> – </w:t>
      </w:r>
      <w:r w:rsidR="00BF16AC" w:rsidRPr="00BA4CDC">
        <w:t>252</w:t>
      </w:r>
      <w:r w:rsidRPr="00BA4CDC">
        <w:t xml:space="preserve"> в </w:t>
      </w:r>
      <w:proofErr w:type="spellStart"/>
      <w:r w:rsidRPr="00BA4CDC">
        <w:t>т.ч</w:t>
      </w:r>
      <w:proofErr w:type="spellEnd"/>
      <w:r w:rsidRPr="00BA4CDC">
        <w:t xml:space="preserve">. ИП – </w:t>
      </w:r>
      <w:r w:rsidR="00BF16AC" w:rsidRPr="00BA4CDC">
        <w:t>158 (по данным Управления экономического развития и труда).</w:t>
      </w:r>
    </w:p>
    <w:p w:rsidR="00424B42" w:rsidRPr="00BA4CDC" w:rsidRDefault="00424B42" w:rsidP="000C6416">
      <w:pPr>
        <w:jc w:val="both"/>
      </w:pPr>
      <w:r w:rsidRPr="00BA4CDC">
        <w:t xml:space="preserve">           Количество</w:t>
      </w:r>
      <w:r w:rsidR="00DC0DDA" w:rsidRPr="00BA4CDC">
        <w:t xml:space="preserve"> руководителей – работодателей </w:t>
      </w:r>
      <w:r w:rsidR="008867D7" w:rsidRPr="00BA4CDC">
        <w:t>–</w:t>
      </w:r>
      <w:r w:rsidR="00DC0DDA" w:rsidRPr="00BA4CDC">
        <w:t xml:space="preserve"> </w:t>
      </w:r>
      <w:r w:rsidR="00BF16AC" w:rsidRPr="00BA4CDC">
        <w:t>203</w:t>
      </w:r>
      <w:r w:rsidR="008867D7" w:rsidRPr="00BA4CDC">
        <w:t xml:space="preserve"> чел.</w:t>
      </w:r>
      <w:r w:rsidR="00BA4CDC" w:rsidRPr="00BA4CDC">
        <w:t xml:space="preserve"> </w:t>
      </w:r>
      <w:r w:rsidR="00BF16AC" w:rsidRPr="00BA4CDC">
        <w:t xml:space="preserve">(по </w:t>
      </w:r>
      <w:proofErr w:type="gramStart"/>
      <w:r w:rsidR="00BF16AC" w:rsidRPr="00BA4CDC">
        <w:t>данным  отделения</w:t>
      </w:r>
      <w:proofErr w:type="gramEnd"/>
      <w:r w:rsidR="00BF16AC" w:rsidRPr="00BA4CDC">
        <w:t xml:space="preserve"> фонда пенсионного и социального страхования РФ по Иркутской области).</w:t>
      </w:r>
    </w:p>
    <w:p w:rsidR="009C7B98" w:rsidRPr="00BA4CDC" w:rsidRDefault="009C7B98" w:rsidP="008F5378">
      <w:pPr>
        <w:ind w:firstLine="720"/>
        <w:jc w:val="both"/>
      </w:pPr>
      <w:r w:rsidRPr="00BA4CDC">
        <w:t xml:space="preserve">Среднесписочная численность работников – </w:t>
      </w:r>
      <w:r w:rsidR="000C2DF2" w:rsidRPr="00BA4CDC">
        <w:t>2770</w:t>
      </w:r>
      <w:r w:rsidRPr="00BA4CDC">
        <w:t xml:space="preserve"> чел. (по данным </w:t>
      </w:r>
      <w:r w:rsidR="001D7BFF" w:rsidRPr="00BA4CDC">
        <w:t xml:space="preserve">сведений </w:t>
      </w:r>
      <w:r w:rsidRPr="00BA4CDC">
        <w:t>организаций МО «Нукут</w:t>
      </w:r>
      <w:r w:rsidR="006E1F20" w:rsidRPr="00BA4CDC">
        <w:t>ский район»), из них женщин –</w:t>
      </w:r>
      <w:r w:rsidR="000C2DF2" w:rsidRPr="00BA4CDC">
        <w:t xml:space="preserve">1563 </w:t>
      </w:r>
      <w:r w:rsidRPr="00BA4CDC">
        <w:t>чел</w:t>
      </w:r>
      <w:r w:rsidR="000C2DF2" w:rsidRPr="00BA4CDC">
        <w:t>.</w:t>
      </w:r>
      <w:r w:rsidR="008867D7" w:rsidRPr="00BA4CDC">
        <w:t xml:space="preserve"> (5</w:t>
      </w:r>
      <w:r w:rsidR="000C2DF2" w:rsidRPr="00BA4CDC">
        <w:t>6</w:t>
      </w:r>
      <w:r w:rsidR="008867D7" w:rsidRPr="00BA4CDC">
        <w:t>% от общей численности работников</w:t>
      </w:r>
      <w:proofErr w:type="gramStart"/>
      <w:r w:rsidR="008867D7" w:rsidRPr="00BA4CDC">
        <w:t>)</w:t>
      </w:r>
      <w:r w:rsidRPr="00BA4CDC">
        <w:t>.;</w:t>
      </w:r>
      <w:proofErr w:type="gramEnd"/>
    </w:p>
    <w:p w:rsidR="009C7B98" w:rsidRPr="00BA4CDC" w:rsidRDefault="009C7B98" w:rsidP="008F5378">
      <w:pPr>
        <w:ind w:firstLine="720"/>
        <w:jc w:val="both"/>
      </w:pPr>
      <w:r w:rsidRPr="00BA4CDC">
        <w:t xml:space="preserve">Численность работников, занятых на тяжелых работах, работах с вредными и опасными условиями труда – </w:t>
      </w:r>
      <w:r w:rsidR="00335E70" w:rsidRPr="00BA4CDC">
        <w:t xml:space="preserve">383 </w:t>
      </w:r>
      <w:proofErr w:type="gramStart"/>
      <w:r w:rsidR="00335E70" w:rsidRPr="00BA4CDC">
        <w:t xml:space="preserve">чел. </w:t>
      </w:r>
      <w:r w:rsidR="00893C4C" w:rsidRPr="00BA4CDC">
        <w:t>,</w:t>
      </w:r>
      <w:proofErr w:type="gramEnd"/>
      <w:r w:rsidR="00893C4C" w:rsidRPr="00BA4CDC">
        <w:t xml:space="preserve"> </w:t>
      </w:r>
      <w:r w:rsidR="00E33444" w:rsidRPr="00BA4CDC">
        <w:t xml:space="preserve">из них женщин – </w:t>
      </w:r>
      <w:r w:rsidR="00893C4C" w:rsidRPr="00BA4CDC">
        <w:t>95 чел</w:t>
      </w:r>
      <w:r w:rsidRPr="00BA4CDC">
        <w:t>;</w:t>
      </w:r>
    </w:p>
    <w:p w:rsidR="000C6416" w:rsidRPr="00BA4CDC" w:rsidRDefault="000C6416" w:rsidP="008F5378">
      <w:pPr>
        <w:ind w:firstLine="720"/>
        <w:jc w:val="both"/>
      </w:pPr>
      <w:r w:rsidRPr="00BA4CDC">
        <w:t xml:space="preserve">Количество рабочих мест – </w:t>
      </w:r>
      <w:r w:rsidR="00893C4C" w:rsidRPr="00BA4CDC">
        <w:t>1957</w:t>
      </w:r>
      <w:r w:rsidRPr="00BA4CDC">
        <w:t>;</w:t>
      </w:r>
    </w:p>
    <w:p w:rsidR="000C6416" w:rsidRPr="00BA4CDC" w:rsidRDefault="000C6416" w:rsidP="008F5378">
      <w:pPr>
        <w:ind w:firstLine="720"/>
        <w:jc w:val="both"/>
      </w:pPr>
      <w:proofErr w:type="gramStart"/>
      <w:r w:rsidRPr="00BA4CDC">
        <w:t>Количество рабочих мест</w:t>
      </w:r>
      <w:proofErr w:type="gramEnd"/>
      <w:r w:rsidRPr="00BA4CDC">
        <w:t xml:space="preserve"> на которых проведена СОУТ – </w:t>
      </w:r>
      <w:r w:rsidR="00893C4C" w:rsidRPr="00BA4CDC">
        <w:t>1766</w:t>
      </w:r>
      <w:r w:rsidRPr="00BA4CDC">
        <w:t>, из них</w:t>
      </w:r>
    </w:p>
    <w:p w:rsidR="000444B8" w:rsidRPr="00BA4CDC" w:rsidRDefault="000C6416" w:rsidP="008F5378">
      <w:pPr>
        <w:ind w:firstLine="720"/>
        <w:jc w:val="both"/>
      </w:pPr>
      <w:r w:rsidRPr="00BA4CDC">
        <w:t>1</w:t>
      </w:r>
      <w:r w:rsidR="006E1F20" w:rsidRPr="00BA4CDC">
        <w:t xml:space="preserve"> и 2</w:t>
      </w:r>
      <w:r w:rsidRPr="00BA4CDC">
        <w:t xml:space="preserve"> класс (оптимальные</w:t>
      </w:r>
      <w:r w:rsidR="006E1F20" w:rsidRPr="00BA4CDC">
        <w:t xml:space="preserve"> и допустимые</w:t>
      </w:r>
      <w:r w:rsidRPr="00BA4CDC">
        <w:t xml:space="preserve"> условия труда</w:t>
      </w:r>
      <w:r w:rsidR="000444B8" w:rsidRPr="00BA4CDC">
        <w:t>) – 1</w:t>
      </w:r>
      <w:r w:rsidR="000C46CC" w:rsidRPr="00BA4CDC">
        <w:t>424</w:t>
      </w:r>
      <w:r w:rsidR="000444B8" w:rsidRPr="00BA4CDC">
        <w:t xml:space="preserve"> </w:t>
      </w:r>
      <w:proofErr w:type="spellStart"/>
      <w:r w:rsidR="000444B8" w:rsidRPr="00BA4CDC">
        <w:t>р.м</w:t>
      </w:r>
      <w:proofErr w:type="spellEnd"/>
      <w:r w:rsidR="000444B8" w:rsidRPr="00BA4CDC">
        <w:t>.;</w:t>
      </w:r>
    </w:p>
    <w:p w:rsidR="000444B8" w:rsidRPr="00BA4CDC" w:rsidRDefault="000444B8" w:rsidP="008F5378">
      <w:pPr>
        <w:ind w:firstLine="720"/>
        <w:jc w:val="both"/>
      </w:pPr>
      <w:r w:rsidRPr="00BA4CDC">
        <w:t xml:space="preserve">3 класс (вредные условия труда) – </w:t>
      </w:r>
      <w:r w:rsidR="00E33444" w:rsidRPr="00BA4CDC">
        <w:t>3</w:t>
      </w:r>
      <w:r w:rsidR="000C46CC" w:rsidRPr="00BA4CDC">
        <w:t>42</w:t>
      </w:r>
      <w:r w:rsidRPr="00BA4CDC">
        <w:t xml:space="preserve"> </w:t>
      </w:r>
      <w:proofErr w:type="spellStart"/>
      <w:r w:rsidRPr="00BA4CDC">
        <w:t>р.м</w:t>
      </w:r>
      <w:proofErr w:type="spellEnd"/>
      <w:r w:rsidRPr="00BA4CDC">
        <w:t>.;</w:t>
      </w:r>
    </w:p>
    <w:p w:rsidR="000444B8" w:rsidRPr="00BA4CDC" w:rsidRDefault="000444B8" w:rsidP="008F5378">
      <w:pPr>
        <w:ind w:firstLine="720"/>
        <w:jc w:val="both"/>
      </w:pPr>
      <w:r w:rsidRPr="00BA4CDC">
        <w:t xml:space="preserve">4 класс (опасные условия труда) – 0 </w:t>
      </w:r>
      <w:proofErr w:type="spellStart"/>
      <w:r w:rsidRPr="00BA4CDC">
        <w:t>р.м</w:t>
      </w:r>
      <w:proofErr w:type="spellEnd"/>
      <w:r w:rsidRPr="00BA4CDC">
        <w:t>.</w:t>
      </w:r>
    </w:p>
    <w:p w:rsidR="000444B8" w:rsidRPr="00BA4CDC" w:rsidRDefault="000444B8" w:rsidP="008F5378">
      <w:pPr>
        <w:ind w:firstLine="720"/>
        <w:jc w:val="both"/>
      </w:pPr>
    </w:p>
    <w:p w:rsidR="00EA7E9F" w:rsidRPr="00BA4CDC" w:rsidRDefault="000444B8" w:rsidP="008F5378">
      <w:pPr>
        <w:ind w:firstLine="720"/>
        <w:jc w:val="both"/>
      </w:pPr>
      <w:r w:rsidRPr="00BA4CDC">
        <w:t xml:space="preserve">Израсходовано средств на мероприятия по охране труда – </w:t>
      </w:r>
      <w:r w:rsidR="00EA7E9F" w:rsidRPr="00BA4CDC">
        <w:t xml:space="preserve">22447,6 </w:t>
      </w:r>
      <w:proofErr w:type="spellStart"/>
      <w:r w:rsidR="00EA7E9F" w:rsidRPr="00BA4CDC">
        <w:t>т.руб</w:t>
      </w:r>
      <w:proofErr w:type="spellEnd"/>
      <w:r w:rsidR="00EA7E9F" w:rsidRPr="00BA4CDC">
        <w:t>.,</w:t>
      </w:r>
    </w:p>
    <w:p w:rsidR="000444B8" w:rsidRPr="00BA4CDC" w:rsidRDefault="00EA7E9F" w:rsidP="008F5378">
      <w:pPr>
        <w:ind w:firstLine="720"/>
        <w:jc w:val="both"/>
      </w:pPr>
      <w:r w:rsidRPr="00BA4CDC">
        <w:t>(</w:t>
      </w:r>
      <w:r w:rsidR="00043640" w:rsidRPr="00BA4CDC">
        <w:t>18032,3</w:t>
      </w:r>
      <w:r w:rsidR="00E33444" w:rsidRPr="00BA4CDC">
        <w:t xml:space="preserve"> </w:t>
      </w:r>
      <w:proofErr w:type="spellStart"/>
      <w:r w:rsidR="00E33444" w:rsidRPr="00BA4CDC">
        <w:t>т.руб</w:t>
      </w:r>
      <w:proofErr w:type="spellEnd"/>
      <w:r w:rsidR="00E33444" w:rsidRPr="00BA4CDC">
        <w:t>.</w:t>
      </w:r>
      <w:r w:rsidRPr="00BA4CDC">
        <w:t xml:space="preserve"> – 2021 г.)</w:t>
      </w:r>
      <w:r w:rsidR="000444B8" w:rsidRPr="00BA4CDC">
        <w:t>, их них</w:t>
      </w:r>
      <w:r w:rsidR="00C02D84" w:rsidRPr="00BA4CDC">
        <w:t>:</w:t>
      </w:r>
    </w:p>
    <w:p w:rsidR="000444B8" w:rsidRPr="00BA4CDC" w:rsidRDefault="000444B8" w:rsidP="008F5378">
      <w:pPr>
        <w:ind w:firstLine="720"/>
        <w:jc w:val="both"/>
      </w:pPr>
      <w:r w:rsidRPr="00BA4CDC">
        <w:t>Льготы и компенсации –</w:t>
      </w:r>
      <w:r w:rsidR="00043640" w:rsidRPr="00BA4CDC">
        <w:t xml:space="preserve"> </w:t>
      </w:r>
      <w:r w:rsidR="00C02D84" w:rsidRPr="00BA4CDC">
        <w:t xml:space="preserve">4832,9 т. </w:t>
      </w:r>
      <w:proofErr w:type="gramStart"/>
      <w:r w:rsidR="00C02D84" w:rsidRPr="00BA4CDC">
        <w:t>руб.(</w:t>
      </w:r>
      <w:proofErr w:type="gramEnd"/>
      <w:r w:rsidR="00043640" w:rsidRPr="00BA4CDC">
        <w:t>4092,6</w:t>
      </w:r>
      <w:r w:rsidR="00E33444" w:rsidRPr="00BA4CDC">
        <w:t xml:space="preserve"> т. руб.</w:t>
      </w:r>
      <w:r w:rsidR="00C02D84" w:rsidRPr="00BA4CDC">
        <w:t xml:space="preserve"> – 2021г.)</w:t>
      </w:r>
      <w:r w:rsidRPr="00BA4CDC">
        <w:t>;</w:t>
      </w:r>
    </w:p>
    <w:p w:rsidR="000444B8" w:rsidRPr="00BA4CDC" w:rsidRDefault="000444B8" w:rsidP="008F5378">
      <w:pPr>
        <w:ind w:firstLine="720"/>
        <w:jc w:val="both"/>
      </w:pPr>
      <w:r w:rsidRPr="00BA4CDC">
        <w:t xml:space="preserve">Средства индивидуальной защиты – </w:t>
      </w:r>
      <w:r w:rsidR="00C02D84" w:rsidRPr="00BA4CDC">
        <w:t>8144,6 т. руб. (</w:t>
      </w:r>
      <w:r w:rsidR="00043640" w:rsidRPr="00BA4CDC">
        <w:t>8443,2</w:t>
      </w:r>
      <w:r w:rsidR="00E33444" w:rsidRPr="00BA4CDC">
        <w:t xml:space="preserve"> т. руб.</w:t>
      </w:r>
      <w:r w:rsidR="00C02D84" w:rsidRPr="00BA4CDC">
        <w:t xml:space="preserve"> – 2021 г.);</w:t>
      </w:r>
    </w:p>
    <w:p w:rsidR="000444B8" w:rsidRPr="00BA4CDC" w:rsidRDefault="000444B8" w:rsidP="008F5378">
      <w:pPr>
        <w:ind w:firstLine="720"/>
        <w:jc w:val="both"/>
      </w:pPr>
      <w:r w:rsidRPr="00BA4CDC">
        <w:t>Предварительные и периодические мед</w:t>
      </w:r>
      <w:r w:rsidR="00043640" w:rsidRPr="00BA4CDC">
        <w:t xml:space="preserve">ицинские </w:t>
      </w:r>
      <w:r w:rsidRPr="00BA4CDC">
        <w:t xml:space="preserve">осмотры – </w:t>
      </w:r>
      <w:r w:rsidR="00C02D84" w:rsidRPr="00BA4CDC">
        <w:t>5445,5 т. руб. (</w:t>
      </w:r>
      <w:r w:rsidR="00043640" w:rsidRPr="00BA4CDC">
        <w:t>3798,2</w:t>
      </w:r>
      <w:r w:rsidR="00E33444" w:rsidRPr="00BA4CDC">
        <w:t xml:space="preserve"> т. руб.</w:t>
      </w:r>
      <w:r w:rsidR="00C02D84" w:rsidRPr="00BA4CDC">
        <w:t xml:space="preserve"> – 2021 г.</w:t>
      </w:r>
      <w:r w:rsidRPr="00BA4CDC">
        <w:t>;</w:t>
      </w:r>
    </w:p>
    <w:p w:rsidR="000444B8" w:rsidRPr="00BA4CDC" w:rsidRDefault="000444B8" w:rsidP="008F5378">
      <w:pPr>
        <w:ind w:firstLine="720"/>
        <w:jc w:val="both"/>
      </w:pPr>
      <w:r w:rsidRPr="00BA4CDC">
        <w:t xml:space="preserve">Специальная оценка условий труда – </w:t>
      </w:r>
      <w:r w:rsidR="00C02D84" w:rsidRPr="00BA4CDC">
        <w:t>743,3 т. руб. (</w:t>
      </w:r>
      <w:r w:rsidR="00043640" w:rsidRPr="00BA4CDC">
        <w:t>453,8</w:t>
      </w:r>
      <w:r w:rsidR="00E33444" w:rsidRPr="00BA4CDC">
        <w:t xml:space="preserve"> т. руб.</w:t>
      </w:r>
      <w:r w:rsidR="00C02D84" w:rsidRPr="00BA4CDC">
        <w:t xml:space="preserve"> – 2021 г.)</w:t>
      </w:r>
      <w:r w:rsidRPr="00BA4CDC">
        <w:t>;</w:t>
      </w:r>
    </w:p>
    <w:p w:rsidR="000444B8" w:rsidRPr="00BA4CDC" w:rsidRDefault="000444B8" w:rsidP="008F5378">
      <w:pPr>
        <w:ind w:firstLine="720"/>
        <w:jc w:val="both"/>
      </w:pPr>
      <w:r w:rsidRPr="00BA4CDC">
        <w:t>Другие мероприятия</w:t>
      </w:r>
      <w:r w:rsidR="00557E27" w:rsidRPr="00BA4CDC">
        <w:t xml:space="preserve"> – </w:t>
      </w:r>
      <w:r w:rsidR="00C02D84" w:rsidRPr="00BA4CDC">
        <w:t>3081,0 т. руб. (</w:t>
      </w:r>
      <w:r w:rsidR="00043640" w:rsidRPr="00BA4CDC">
        <w:t>1257,8</w:t>
      </w:r>
      <w:r w:rsidR="00E33444" w:rsidRPr="00BA4CDC">
        <w:t xml:space="preserve"> т. руб.</w:t>
      </w:r>
      <w:r w:rsidR="00C02D84" w:rsidRPr="00BA4CDC">
        <w:t xml:space="preserve"> – 2021 г.)</w:t>
      </w:r>
      <w:r w:rsidR="00EF3A0E" w:rsidRPr="00BA4CDC">
        <w:t xml:space="preserve"> К ним относятся обучение по охране труда, проведение дней охраны труда, приобретение смывающих и дезинфицирующих средств, приобретение плакатов и стендов по охране труда, оформление уголков охраны труда, приобретение медицинских аптечек для оказания первой помощи, прохождение психиатрического освидетельствования.</w:t>
      </w:r>
    </w:p>
    <w:p w:rsidR="00FB5723" w:rsidRPr="00BA4CDC" w:rsidRDefault="00FB5723" w:rsidP="008F5378">
      <w:pPr>
        <w:ind w:firstLine="720"/>
        <w:jc w:val="both"/>
      </w:pPr>
    </w:p>
    <w:p w:rsidR="00557E27" w:rsidRPr="00BA4CDC" w:rsidRDefault="00557E27" w:rsidP="008F5378">
      <w:pPr>
        <w:ind w:firstLine="720"/>
        <w:jc w:val="both"/>
      </w:pPr>
      <w:r w:rsidRPr="00BA4CDC">
        <w:t>Численность работников, подлежащих обеспечению СИЗ – 1</w:t>
      </w:r>
      <w:r w:rsidR="00C02D84" w:rsidRPr="00BA4CDC">
        <w:t>623</w:t>
      </w:r>
      <w:r w:rsidRPr="00BA4CDC">
        <w:t xml:space="preserve"> чел.;</w:t>
      </w:r>
    </w:p>
    <w:p w:rsidR="000444B8" w:rsidRPr="00BA4CDC" w:rsidRDefault="00557E27" w:rsidP="008F5378">
      <w:pPr>
        <w:ind w:firstLine="720"/>
        <w:jc w:val="both"/>
      </w:pPr>
      <w:r w:rsidRPr="00BA4CDC">
        <w:t xml:space="preserve">Обеспеченность работников СИЗ – от </w:t>
      </w:r>
      <w:r w:rsidR="00E33444" w:rsidRPr="00BA4CDC">
        <w:t>5</w:t>
      </w:r>
      <w:r w:rsidRPr="00BA4CDC">
        <w:t>0 до 100 %.</w:t>
      </w:r>
    </w:p>
    <w:p w:rsidR="00C02D84" w:rsidRPr="00BA4CDC" w:rsidRDefault="00C02D84" w:rsidP="008F5378">
      <w:pPr>
        <w:ind w:firstLine="720"/>
        <w:jc w:val="both"/>
      </w:pPr>
      <w:r w:rsidRPr="00BA4CDC">
        <w:t>Численность работников, подлежащих прохождению периодических медицинских осмотров – 1933 чел</w:t>
      </w:r>
    </w:p>
    <w:p w:rsidR="009068EA" w:rsidRPr="00BA4CDC" w:rsidRDefault="00C02D84" w:rsidP="008F5378">
      <w:pPr>
        <w:ind w:firstLine="720"/>
        <w:jc w:val="both"/>
      </w:pPr>
      <w:r w:rsidRPr="00BA4CDC">
        <w:t>Охват работников медосмотрами</w:t>
      </w:r>
      <w:r w:rsidR="00E1173F" w:rsidRPr="00BA4CDC">
        <w:t xml:space="preserve"> – 80%;</w:t>
      </w:r>
      <w:r w:rsidRPr="00BA4CDC">
        <w:t xml:space="preserve"> </w:t>
      </w:r>
    </w:p>
    <w:p w:rsidR="009068EA" w:rsidRPr="00BA4CDC" w:rsidRDefault="009068EA" w:rsidP="008F5378">
      <w:pPr>
        <w:ind w:firstLine="720"/>
        <w:jc w:val="both"/>
      </w:pPr>
    </w:p>
    <w:p w:rsidR="009068EA" w:rsidRPr="00BA4CDC" w:rsidRDefault="009068EA" w:rsidP="008F5378">
      <w:pPr>
        <w:ind w:firstLine="720"/>
        <w:jc w:val="both"/>
      </w:pPr>
    </w:p>
    <w:p w:rsidR="009068EA" w:rsidRPr="00BA4CDC" w:rsidRDefault="009068EA" w:rsidP="008F5378">
      <w:pPr>
        <w:ind w:firstLine="720"/>
        <w:jc w:val="both"/>
      </w:pPr>
    </w:p>
    <w:p w:rsidR="009068EA" w:rsidRPr="00BA4CDC" w:rsidRDefault="000C6416" w:rsidP="008F5378">
      <w:pPr>
        <w:ind w:firstLine="720"/>
        <w:jc w:val="both"/>
        <w:rPr>
          <w:b/>
        </w:rPr>
      </w:pPr>
      <w:r w:rsidRPr="00BA4CDC">
        <w:rPr>
          <w:b/>
        </w:rPr>
        <w:t xml:space="preserve"> </w:t>
      </w:r>
      <w:r w:rsidR="009068EA" w:rsidRPr="00BA4CDC">
        <w:rPr>
          <w:b/>
        </w:rPr>
        <w:t>Обучение</w:t>
      </w:r>
      <w:r w:rsidR="00C54E33" w:rsidRPr="00BA4CDC">
        <w:rPr>
          <w:b/>
        </w:rPr>
        <w:t>:</w:t>
      </w:r>
    </w:p>
    <w:p w:rsidR="00C54E33" w:rsidRPr="00BA4CDC" w:rsidRDefault="00C54E33" w:rsidP="008F5378">
      <w:pPr>
        <w:ind w:firstLine="720"/>
        <w:jc w:val="both"/>
        <w:rPr>
          <w:b/>
        </w:rPr>
      </w:pPr>
    </w:p>
    <w:p w:rsidR="00775B4C" w:rsidRPr="00BA4CDC" w:rsidRDefault="00775B4C" w:rsidP="00775B4C">
      <w:pPr>
        <w:ind w:firstLine="708"/>
        <w:jc w:val="both"/>
        <w:rPr>
          <w:color w:val="000000"/>
        </w:rPr>
      </w:pPr>
      <w:r w:rsidRPr="00BA4CDC">
        <w:rPr>
          <w:rStyle w:val="apple-style-span"/>
          <w:color w:val="000000"/>
        </w:rPr>
        <w:t>Одним из реализуемых Администрацией МО «Нукутский район» отдельных государственных полномочий в области охраны труда является организация проведения обучения по охране труда. Основная цель этой функции - создание системы, позволяющей последовательно и эффективно решать вопросы обучения по охране труда на территории муниципалитета.</w:t>
      </w:r>
    </w:p>
    <w:p w:rsidR="00394518" w:rsidRPr="00BA4CDC" w:rsidRDefault="00775B4C" w:rsidP="00775B4C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С целью исполнения данной функции в 20</w:t>
      </w:r>
      <w:r w:rsidR="00874A0F" w:rsidRPr="00BA4CDC">
        <w:rPr>
          <w:rStyle w:val="apple-style-span"/>
          <w:color w:val="000000"/>
        </w:rPr>
        <w:t>2</w:t>
      </w:r>
      <w:r w:rsidR="00726255" w:rsidRPr="00BA4CDC">
        <w:rPr>
          <w:rStyle w:val="apple-style-span"/>
          <w:color w:val="000000"/>
        </w:rPr>
        <w:t>2</w:t>
      </w:r>
      <w:r w:rsidRPr="00BA4CDC">
        <w:rPr>
          <w:rStyle w:val="apple-style-span"/>
          <w:color w:val="000000"/>
        </w:rPr>
        <w:t xml:space="preserve"> году</w:t>
      </w:r>
      <w:r w:rsidR="00D6424F" w:rsidRPr="00BA4CDC">
        <w:rPr>
          <w:rStyle w:val="apple-style-span"/>
          <w:color w:val="000000"/>
        </w:rPr>
        <w:t xml:space="preserve"> продолжается </w:t>
      </w:r>
      <w:r w:rsidRPr="00BA4CDC">
        <w:rPr>
          <w:rStyle w:val="apple-style-span"/>
          <w:color w:val="000000"/>
        </w:rPr>
        <w:t>работа по выявлению не обученных специалистов и руководителей, направлению целевых писем, развитию системы разъяснительной работы (районная газета, официальный сайт, районный месячник</w:t>
      </w:r>
      <w:r w:rsidR="00874A0F" w:rsidRPr="00BA4CDC">
        <w:rPr>
          <w:rStyle w:val="apple-style-span"/>
          <w:color w:val="000000"/>
        </w:rPr>
        <w:t>, недели</w:t>
      </w:r>
      <w:r w:rsidRPr="00BA4CDC">
        <w:rPr>
          <w:rStyle w:val="apple-style-span"/>
          <w:color w:val="000000"/>
        </w:rPr>
        <w:t xml:space="preserve"> охраны труда, круглый стол, участие в совещаниях с хозяйствующими </w:t>
      </w:r>
      <w:r w:rsidRPr="00BA4CDC">
        <w:rPr>
          <w:rStyle w:val="apple-style-span"/>
          <w:color w:val="000000"/>
        </w:rPr>
        <w:lastRenderedPageBreak/>
        <w:t xml:space="preserve">субъектами разных организационно-правовых форм, устный приём посетителей и др.). В результате </w:t>
      </w:r>
      <w:r w:rsidR="00394518" w:rsidRPr="00BA4CDC">
        <w:rPr>
          <w:rStyle w:val="apple-style-span"/>
          <w:color w:val="000000"/>
        </w:rPr>
        <w:t xml:space="preserve">регулярно </w:t>
      </w:r>
      <w:r w:rsidR="00237F4F" w:rsidRPr="00BA4CDC">
        <w:rPr>
          <w:rStyle w:val="apple-style-span"/>
          <w:color w:val="000000"/>
        </w:rPr>
        <w:t>обновл</w:t>
      </w:r>
      <w:r w:rsidR="00394518" w:rsidRPr="00BA4CDC">
        <w:rPr>
          <w:rStyle w:val="apple-style-span"/>
          <w:color w:val="000000"/>
        </w:rPr>
        <w:t>яется</w:t>
      </w:r>
      <w:r w:rsidR="00237F4F" w:rsidRPr="00BA4CDC">
        <w:rPr>
          <w:rStyle w:val="apple-style-span"/>
          <w:color w:val="000000"/>
        </w:rPr>
        <w:t xml:space="preserve"> база данных </w:t>
      </w:r>
      <w:r w:rsidRPr="00BA4CDC">
        <w:rPr>
          <w:rStyle w:val="apple-style-span"/>
          <w:color w:val="000000"/>
        </w:rPr>
        <w:t xml:space="preserve">всех обученных </w:t>
      </w:r>
      <w:r w:rsidR="00237F4F" w:rsidRPr="00BA4CDC">
        <w:rPr>
          <w:rStyle w:val="apple-style-span"/>
          <w:color w:val="000000"/>
        </w:rPr>
        <w:t xml:space="preserve">индивидуальных предпринимателей, </w:t>
      </w:r>
      <w:r w:rsidRPr="00BA4CDC">
        <w:rPr>
          <w:rStyle w:val="apple-style-span"/>
          <w:color w:val="000000"/>
        </w:rPr>
        <w:t>руководителей и специалистов</w:t>
      </w:r>
      <w:r w:rsidR="00237F4F" w:rsidRPr="00BA4CDC">
        <w:rPr>
          <w:rStyle w:val="apple-style-span"/>
          <w:color w:val="000000"/>
        </w:rPr>
        <w:t xml:space="preserve"> предприятий и учреждений района</w:t>
      </w:r>
      <w:r w:rsidR="00394518" w:rsidRPr="00BA4CDC">
        <w:rPr>
          <w:rStyle w:val="apple-style-span"/>
          <w:color w:val="000000"/>
        </w:rPr>
        <w:t>.</w:t>
      </w:r>
    </w:p>
    <w:p w:rsidR="00726255" w:rsidRPr="00BA4CDC" w:rsidRDefault="00726255" w:rsidP="00726255">
      <w:pPr>
        <w:ind w:firstLine="720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За 2022 год на территории МО «Нукутский район»: </w:t>
      </w:r>
    </w:p>
    <w:p w:rsidR="00726255" w:rsidRPr="00BA4CDC" w:rsidRDefault="00726255" w:rsidP="00726255">
      <w:pPr>
        <w:ind w:firstLine="720"/>
        <w:jc w:val="both"/>
      </w:pPr>
      <w:r w:rsidRPr="00BA4CDC">
        <w:rPr>
          <w:rStyle w:val="apple-style-span"/>
          <w:color w:val="000000"/>
        </w:rPr>
        <w:t xml:space="preserve">- проведен </w:t>
      </w:r>
      <w:proofErr w:type="spellStart"/>
      <w:r w:rsidRPr="00BA4CDC">
        <w:t>вебинар</w:t>
      </w:r>
      <w:proofErr w:type="spellEnd"/>
      <w:r w:rsidRPr="00BA4CDC">
        <w:t xml:space="preserve"> «Новые правила охраны труда в сельском хозяйстве», 03.02.22 г. всего обучено – 16 руководителей и специалистов;</w:t>
      </w:r>
    </w:p>
    <w:p w:rsidR="00726255" w:rsidRPr="00BA4CDC" w:rsidRDefault="006E6342" w:rsidP="00726255">
      <w:pPr>
        <w:jc w:val="both"/>
      </w:pPr>
      <w:r w:rsidRPr="00BA4CDC">
        <w:t xml:space="preserve">          </w:t>
      </w:r>
      <w:r w:rsidR="00726255" w:rsidRPr="00BA4CDC">
        <w:t xml:space="preserve">- с 11 по 15 апреля 2022 года, с 14 по 18 ноября 2022 года в очной форме проведено очередное и внеочередное обучение и проверка знаний по охране труда учебным центром «Байкальский центр образования» г. Иркутска. Обучено </w:t>
      </w:r>
      <w:r w:rsidR="00726255" w:rsidRPr="00BA4CDC">
        <w:rPr>
          <w:color w:val="000000"/>
        </w:rPr>
        <w:t xml:space="preserve">195 </w:t>
      </w:r>
      <w:r w:rsidR="00726255" w:rsidRPr="00BA4CDC">
        <w:t>руководителей, заместителей руководителей, членов комиссии по обучению в организациях, руководителей работников, специалистов и ответственных по охране труда.</w:t>
      </w:r>
    </w:p>
    <w:p w:rsidR="00726255" w:rsidRPr="00BA4CDC" w:rsidRDefault="006E6342" w:rsidP="00726255">
      <w:pPr>
        <w:jc w:val="both"/>
      </w:pPr>
      <w:r w:rsidRPr="00BA4CDC">
        <w:t xml:space="preserve">          </w:t>
      </w:r>
      <w:r w:rsidR="00726255" w:rsidRPr="00BA4CDC">
        <w:t>- по требованиям НПА по охране труда по курсу «Обучение приемам и методам оказания первой помощи пострадавшим» обучено 15.04.22 г., с 11 – 18.11.22 г. – 533 руководителей и работников организаций района.</w:t>
      </w:r>
    </w:p>
    <w:p w:rsidR="00726255" w:rsidRPr="00BA4CDC" w:rsidRDefault="00726255" w:rsidP="00726255">
      <w:pPr>
        <w:jc w:val="both"/>
      </w:pPr>
      <w:r w:rsidRPr="00BA4CDC">
        <w:t xml:space="preserve">              </w:t>
      </w:r>
    </w:p>
    <w:p w:rsidR="007F61C0" w:rsidRPr="00BA4CDC" w:rsidRDefault="00775B4C" w:rsidP="00775B4C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В целях исполнения постановления </w:t>
      </w:r>
      <w:r w:rsidR="00661440" w:rsidRPr="00BA4CDC">
        <w:rPr>
          <w:rStyle w:val="apple-style-span"/>
          <w:color w:val="000000"/>
        </w:rPr>
        <w:t>Правительства</w:t>
      </w:r>
      <w:r w:rsidRPr="00BA4CDC">
        <w:rPr>
          <w:rStyle w:val="apple-style-span"/>
          <w:color w:val="000000"/>
        </w:rPr>
        <w:t xml:space="preserve"> РФ от </w:t>
      </w:r>
      <w:r w:rsidR="00661440" w:rsidRPr="00BA4CDC">
        <w:rPr>
          <w:rStyle w:val="apple-style-span"/>
          <w:color w:val="000000"/>
        </w:rPr>
        <w:t xml:space="preserve">24.12.21 г. № 2464 </w:t>
      </w:r>
      <w:r w:rsidRPr="00BA4CDC">
        <w:rPr>
          <w:rStyle w:val="apple-style-span"/>
          <w:color w:val="000000"/>
        </w:rPr>
        <w:t>«Об утверждении порядка обучения по охране труда и проверки знани</w:t>
      </w:r>
      <w:r w:rsidR="00661440" w:rsidRPr="00BA4CDC">
        <w:rPr>
          <w:rStyle w:val="apple-style-span"/>
          <w:color w:val="000000"/>
        </w:rPr>
        <w:t>я</w:t>
      </w:r>
      <w:r w:rsidRPr="00BA4CDC">
        <w:rPr>
          <w:rStyle w:val="apple-style-span"/>
          <w:color w:val="000000"/>
        </w:rPr>
        <w:t xml:space="preserve"> требований охраны труда» проводится постоянная разъяснительная работа среди организаций Нукутского района о необходимости самостоятельно, используя и развивая собственную обучающую базу, проводить обучение по охране труда и проверку знаний требований охраны труда на </w:t>
      </w:r>
      <w:r w:rsidR="007F61C0" w:rsidRPr="00BA4CDC">
        <w:rPr>
          <w:rStyle w:val="apple-style-span"/>
          <w:color w:val="000000"/>
        </w:rPr>
        <w:t xml:space="preserve">рабочих </w:t>
      </w:r>
      <w:r w:rsidRPr="00BA4CDC">
        <w:rPr>
          <w:rStyle w:val="apple-style-span"/>
          <w:color w:val="000000"/>
        </w:rPr>
        <w:t>местах.</w:t>
      </w:r>
    </w:p>
    <w:p w:rsidR="00303764" w:rsidRPr="00BA4CDC" w:rsidRDefault="00303764" w:rsidP="00775B4C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 </w:t>
      </w:r>
    </w:p>
    <w:p w:rsidR="001D0BFD" w:rsidRPr="00BA4CDC" w:rsidRDefault="00303764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При проведении мониторинга обучения охране труда</w:t>
      </w:r>
      <w:r w:rsidR="001D0BFD" w:rsidRPr="00BA4CDC">
        <w:rPr>
          <w:rStyle w:val="apple-style-span"/>
          <w:color w:val="000000"/>
        </w:rPr>
        <w:t xml:space="preserve"> среди организаций района на 01.01.2023 г. выявлено следующее:</w:t>
      </w:r>
    </w:p>
    <w:p w:rsidR="00B34035" w:rsidRPr="00BA4CDC" w:rsidRDefault="001D0BFD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- не обучены комиссии по обучению и проверке знаний требований охраны труда в полном составе</w:t>
      </w:r>
      <w:r w:rsidR="00B34035" w:rsidRPr="00BA4CDC">
        <w:rPr>
          <w:rStyle w:val="apple-style-span"/>
          <w:color w:val="000000"/>
        </w:rPr>
        <w:t>:</w:t>
      </w:r>
    </w:p>
    <w:p w:rsidR="00B34035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1. </w:t>
      </w:r>
      <w:r w:rsidR="001D0BFD" w:rsidRPr="00BA4CDC">
        <w:rPr>
          <w:rStyle w:val="apple-style-span"/>
          <w:color w:val="000000"/>
        </w:rPr>
        <w:t xml:space="preserve">ИП </w:t>
      </w:r>
      <w:proofErr w:type="spellStart"/>
      <w:r w:rsidR="001D0BFD" w:rsidRPr="00BA4CDC">
        <w:rPr>
          <w:rStyle w:val="apple-style-span"/>
          <w:color w:val="000000"/>
        </w:rPr>
        <w:t>Шамбуева</w:t>
      </w:r>
      <w:proofErr w:type="spellEnd"/>
      <w:r w:rsidR="001D0BFD" w:rsidRPr="00BA4CDC">
        <w:rPr>
          <w:rStyle w:val="apple-style-span"/>
          <w:color w:val="000000"/>
        </w:rPr>
        <w:t xml:space="preserve"> О.А.</w:t>
      </w:r>
      <w:r w:rsidR="00D51A11" w:rsidRPr="00BA4CDC">
        <w:rPr>
          <w:rStyle w:val="apple-style-span"/>
          <w:color w:val="000000"/>
        </w:rPr>
        <w:t xml:space="preserve"> (22 чел.)</w:t>
      </w:r>
      <w:r w:rsidRPr="00BA4CDC">
        <w:rPr>
          <w:rStyle w:val="apple-style-span"/>
          <w:color w:val="000000"/>
        </w:rPr>
        <w:t>;</w:t>
      </w:r>
    </w:p>
    <w:p w:rsidR="00B34035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2. </w:t>
      </w:r>
      <w:r w:rsidR="001D0BFD" w:rsidRPr="00BA4CDC">
        <w:rPr>
          <w:rStyle w:val="apple-style-span"/>
          <w:color w:val="000000"/>
        </w:rPr>
        <w:t xml:space="preserve">МБДОУ </w:t>
      </w:r>
      <w:proofErr w:type="spellStart"/>
      <w:r w:rsidR="001D0BFD" w:rsidRPr="00BA4CDC">
        <w:rPr>
          <w:rStyle w:val="apple-style-span"/>
          <w:color w:val="000000"/>
        </w:rPr>
        <w:t>Верхне</w:t>
      </w:r>
      <w:proofErr w:type="spellEnd"/>
      <w:r w:rsidR="001D0BFD" w:rsidRPr="00BA4CDC">
        <w:rPr>
          <w:rStyle w:val="apple-style-span"/>
          <w:color w:val="000000"/>
        </w:rPr>
        <w:t xml:space="preserve"> – </w:t>
      </w:r>
      <w:proofErr w:type="spellStart"/>
      <w:r w:rsidR="001D0BFD" w:rsidRPr="00BA4CDC">
        <w:rPr>
          <w:rStyle w:val="apple-style-span"/>
          <w:color w:val="000000"/>
        </w:rPr>
        <w:t>Куйтинский</w:t>
      </w:r>
      <w:proofErr w:type="spellEnd"/>
      <w:r w:rsidR="001D0BFD" w:rsidRPr="00BA4CDC">
        <w:rPr>
          <w:rStyle w:val="apple-style-span"/>
          <w:color w:val="000000"/>
        </w:rPr>
        <w:t xml:space="preserve"> д/с</w:t>
      </w:r>
      <w:r w:rsidR="00D51A11" w:rsidRPr="00BA4CDC">
        <w:rPr>
          <w:rStyle w:val="apple-style-span"/>
          <w:color w:val="000000"/>
        </w:rPr>
        <w:t xml:space="preserve"> (11 чел.)</w:t>
      </w:r>
      <w:r w:rsidRPr="00BA4CDC">
        <w:rPr>
          <w:rStyle w:val="apple-style-span"/>
          <w:color w:val="000000"/>
        </w:rPr>
        <w:t>;</w:t>
      </w:r>
    </w:p>
    <w:p w:rsidR="00B34035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3. </w:t>
      </w:r>
      <w:r w:rsidR="00D51A11" w:rsidRPr="00BA4CDC">
        <w:rPr>
          <w:rStyle w:val="apple-style-span"/>
          <w:color w:val="000000"/>
        </w:rPr>
        <w:t>ООО «</w:t>
      </w:r>
      <w:proofErr w:type="spellStart"/>
      <w:r w:rsidR="00D51A11" w:rsidRPr="00BA4CDC">
        <w:rPr>
          <w:rStyle w:val="apple-style-span"/>
          <w:color w:val="000000"/>
        </w:rPr>
        <w:t>Электротехсервис</w:t>
      </w:r>
      <w:proofErr w:type="spellEnd"/>
      <w:r w:rsidR="00D51A11" w:rsidRPr="00BA4CDC">
        <w:rPr>
          <w:rStyle w:val="apple-style-span"/>
          <w:color w:val="000000"/>
        </w:rPr>
        <w:t>»</w:t>
      </w:r>
      <w:r w:rsidR="001D0BFD" w:rsidRPr="00BA4CDC">
        <w:rPr>
          <w:rStyle w:val="apple-style-span"/>
          <w:color w:val="000000"/>
        </w:rPr>
        <w:t xml:space="preserve"> </w:t>
      </w:r>
      <w:r w:rsidR="00D51A11" w:rsidRPr="00BA4CDC">
        <w:rPr>
          <w:rStyle w:val="apple-style-span"/>
          <w:color w:val="000000"/>
        </w:rPr>
        <w:t>(18 чел.)</w:t>
      </w:r>
      <w:r w:rsidRPr="00BA4CDC">
        <w:rPr>
          <w:rStyle w:val="apple-style-span"/>
          <w:color w:val="000000"/>
        </w:rPr>
        <w:t>;</w:t>
      </w:r>
    </w:p>
    <w:p w:rsidR="00B34035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4. </w:t>
      </w:r>
      <w:r w:rsidR="00D51A11" w:rsidRPr="00BA4CDC">
        <w:rPr>
          <w:rStyle w:val="apple-style-span"/>
          <w:color w:val="000000"/>
        </w:rPr>
        <w:t xml:space="preserve">ИП Ведерников А.В. – </w:t>
      </w:r>
      <w:r w:rsidRPr="00BA4CDC">
        <w:rPr>
          <w:rStyle w:val="apple-style-span"/>
          <w:color w:val="000000"/>
        </w:rPr>
        <w:t>(</w:t>
      </w:r>
      <w:r w:rsidR="00D51A11" w:rsidRPr="00BA4CDC">
        <w:rPr>
          <w:rStyle w:val="apple-style-span"/>
          <w:color w:val="000000"/>
        </w:rPr>
        <w:t>10 чел.)</w:t>
      </w:r>
      <w:r w:rsidRPr="00BA4CDC">
        <w:rPr>
          <w:rStyle w:val="apple-style-span"/>
          <w:color w:val="000000"/>
        </w:rPr>
        <w:t>;</w:t>
      </w:r>
      <w:r w:rsidR="00D51A11" w:rsidRPr="00BA4CDC">
        <w:rPr>
          <w:rStyle w:val="apple-style-span"/>
          <w:color w:val="000000"/>
        </w:rPr>
        <w:t xml:space="preserve"> </w:t>
      </w:r>
    </w:p>
    <w:p w:rsidR="00B34035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5. </w:t>
      </w:r>
      <w:r w:rsidR="00D51A11" w:rsidRPr="00BA4CDC">
        <w:rPr>
          <w:rStyle w:val="apple-style-span"/>
          <w:color w:val="000000"/>
        </w:rPr>
        <w:t>МКУ КДЦ МО «Нукуты» (27 чел.)</w:t>
      </w:r>
      <w:r w:rsidRPr="00BA4CDC">
        <w:rPr>
          <w:rStyle w:val="apple-style-span"/>
          <w:color w:val="000000"/>
        </w:rPr>
        <w:t>;</w:t>
      </w:r>
    </w:p>
    <w:p w:rsidR="00B34035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6.</w:t>
      </w:r>
      <w:r w:rsidR="00D51A11" w:rsidRPr="00BA4CDC">
        <w:rPr>
          <w:rStyle w:val="apple-style-span"/>
          <w:color w:val="000000"/>
        </w:rPr>
        <w:t xml:space="preserve"> КДЦ МО «Хареты» (12 чел.)</w:t>
      </w:r>
      <w:r w:rsidRPr="00BA4CDC">
        <w:rPr>
          <w:rStyle w:val="apple-style-span"/>
          <w:color w:val="000000"/>
        </w:rPr>
        <w:t>;</w:t>
      </w:r>
    </w:p>
    <w:p w:rsidR="00303764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7. </w:t>
      </w:r>
      <w:r w:rsidR="00D51A11" w:rsidRPr="00BA4CDC">
        <w:rPr>
          <w:rStyle w:val="apple-style-span"/>
          <w:color w:val="000000"/>
        </w:rPr>
        <w:t>МБУ Газета «Свет Октября» (9 чел.)</w:t>
      </w:r>
      <w:r w:rsidRPr="00BA4CDC">
        <w:rPr>
          <w:rStyle w:val="apple-style-span"/>
          <w:color w:val="000000"/>
        </w:rPr>
        <w:t>.</w:t>
      </w:r>
    </w:p>
    <w:p w:rsidR="00B34035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- не проходят обучение по охране труда и проверке знаний требований охраны труда:</w:t>
      </w:r>
    </w:p>
    <w:p w:rsidR="00B34035" w:rsidRPr="00BA4CDC" w:rsidRDefault="00B34035" w:rsidP="001D0BFD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1. ИП Глава КФХ </w:t>
      </w:r>
      <w:proofErr w:type="spellStart"/>
      <w:r w:rsidRPr="00BA4CDC">
        <w:rPr>
          <w:rStyle w:val="apple-style-span"/>
          <w:color w:val="000000"/>
        </w:rPr>
        <w:t>Атутова</w:t>
      </w:r>
      <w:proofErr w:type="spellEnd"/>
      <w:r w:rsidRPr="00BA4CDC">
        <w:rPr>
          <w:rStyle w:val="apple-style-span"/>
          <w:color w:val="000000"/>
        </w:rPr>
        <w:t xml:space="preserve"> Т.Б.</w:t>
      </w:r>
      <w:r w:rsidR="00222E3F" w:rsidRPr="00BA4CDC">
        <w:rPr>
          <w:rStyle w:val="apple-style-span"/>
          <w:color w:val="000000"/>
        </w:rPr>
        <w:t xml:space="preserve"> (1 чел.)</w:t>
      </w:r>
      <w:r w:rsidRPr="00BA4CDC">
        <w:rPr>
          <w:rStyle w:val="apple-style-span"/>
          <w:color w:val="000000"/>
        </w:rPr>
        <w:t>;</w:t>
      </w:r>
    </w:p>
    <w:p w:rsidR="00222E3F" w:rsidRPr="00BA4CDC" w:rsidRDefault="00B34035" w:rsidP="00222E3F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2.</w:t>
      </w:r>
      <w:r w:rsidR="00222E3F" w:rsidRPr="00BA4CDC">
        <w:rPr>
          <w:rStyle w:val="apple-style-span"/>
          <w:color w:val="000000"/>
        </w:rPr>
        <w:t xml:space="preserve"> ИП Глава КФХ Селезнева Е.Н. (1 чел.);</w:t>
      </w:r>
    </w:p>
    <w:p w:rsidR="00222E3F" w:rsidRPr="00BA4CDC" w:rsidRDefault="00222E3F" w:rsidP="00222E3F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3. ИП Глава КФХ </w:t>
      </w:r>
      <w:proofErr w:type="spellStart"/>
      <w:r w:rsidRPr="00BA4CDC">
        <w:rPr>
          <w:rStyle w:val="apple-style-span"/>
          <w:color w:val="000000"/>
        </w:rPr>
        <w:t>Наргизян</w:t>
      </w:r>
      <w:proofErr w:type="spellEnd"/>
      <w:r w:rsidRPr="00BA4CDC">
        <w:rPr>
          <w:rStyle w:val="apple-style-span"/>
          <w:color w:val="000000"/>
        </w:rPr>
        <w:t xml:space="preserve"> К.Ю. (1 чел.);</w:t>
      </w:r>
    </w:p>
    <w:p w:rsidR="00222E3F" w:rsidRPr="00BA4CDC" w:rsidRDefault="00222E3F" w:rsidP="00222E3F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4. ИП Глава КФХ </w:t>
      </w:r>
      <w:proofErr w:type="spellStart"/>
      <w:r w:rsidRPr="00BA4CDC">
        <w:rPr>
          <w:rStyle w:val="apple-style-span"/>
          <w:color w:val="000000"/>
        </w:rPr>
        <w:t>Преловский</w:t>
      </w:r>
      <w:proofErr w:type="spellEnd"/>
      <w:r w:rsidRPr="00BA4CDC">
        <w:rPr>
          <w:rStyle w:val="apple-style-span"/>
          <w:color w:val="000000"/>
        </w:rPr>
        <w:t xml:space="preserve"> П.П. (2 чел.);</w:t>
      </w:r>
    </w:p>
    <w:p w:rsidR="00222E3F" w:rsidRPr="00BA4CDC" w:rsidRDefault="00222E3F" w:rsidP="00222E3F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5. ИП Глава КФХ Бабушкин А.Ю. (2 чел.);</w:t>
      </w:r>
    </w:p>
    <w:p w:rsidR="00222E3F" w:rsidRPr="00BA4CDC" w:rsidRDefault="00222E3F" w:rsidP="00222E3F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6. ИП Глава КФХ </w:t>
      </w:r>
      <w:proofErr w:type="spellStart"/>
      <w:r w:rsidRPr="00BA4CDC">
        <w:rPr>
          <w:rStyle w:val="apple-style-span"/>
          <w:color w:val="000000"/>
        </w:rPr>
        <w:t>Хараев</w:t>
      </w:r>
      <w:proofErr w:type="spellEnd"/>
      <w:r w:rsidRPr="00BA4CDC">
        <w:rPr>
          <w:rStyle w:val="apple-style-span"/>
          <w:color w:val="000000"/>
        </w:rPr>
        <w:t xml:space="preserve"> Г.А. (1 чел.);</w:t>
      </w:r>
    </w:p>
    <w:p w:rsidR="00222E3F" w:rsidRPr="00BA4CDC" w:rsidRDefault="00222E3F" w:rsidP="00222E3F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7. ИП Глава КФХ </w:t>
      </w:r>
      <w:proofErr w:type="spellStart"/>
      <w:r w:rsidRPr="00BA4CDC">
        <w:rPr>
          <w:rStyle w:val="apple-style-span"/>
          <w:color w:val="000000"/>
        </w:rPr>
        <w:t>Зангеев</w:t>
      </w:r>
      <w:proofErr w:type="spellEnd"/>
      <w:r w:rsidRPr="00BA4CDC">
        <w:rPr>
          <w:rStyle w:val="apple-style-span"/>
          <w:color w:val="000000"/>
        </w:rPr>
        <w:t xml:space="preserve"> </w:t>
      </w:r>
      <w:proofErr w:type="gramStart"/>
      <w:r w:rsidRPr="00BA4CDC">
        <w:rPr>
          <w:rStyle w:val="apple-style-span"/>
          <w:color w:val="000000"/>
        </w:rPr>
        <w:t>В.К.</w:t>
      </w:r>
      <w:r w:rsidR="001E56CE" w:rsidRPr="00BA4CDC">
        <w:rPr>
          <w:rStyle w:val="apple-style-span"/>
          <w:color w:val="000000"/>
        </w:rPr>
        <w:t>(</w:t>
      </w:r>
      <w:proofErr w:type="gramEnd"/>
      <w:r w:rsidR="001E56CE" w:rsidRPr="00BA4CDC">
        <w:rPr>
          <w:rStyle w:val="apple-style-span"/>
          <w:color w:val="000000"/>
        </w:rPr>
        <w:t>2 чел.)</w:t>
      </w:r>
      <w:r w:rsidRPr="00BA4CDC">
        <w:rPr>
          <w:rStyle w:val="apple-style-span"/>
          <w:color w:val="000000"/>
        </w:rPr>
        <w:t>;</w:t>
      </w:r>
    </w:p>
    <w:p w:rsidR="00222E3F" w:rsidRPr="00BA4CDC" w:rsidRDefault="00222E3F" w:rsidP="00222E3F">
      <w:pPr>
        <w:ind w:firstLine="708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8. ИП Глава КФХ </w:t>
      </w:r>
      <w:r w:rsidR="001E56CE" w:rsidRPr="00BA4CDC">
        <w:rPr>
          <w:rStyle w:val="apple-style-span"/>
          <w:color w:val="000000"/>
        </w:rPr>
        <w:t>Степанов Н.С. (1 чел.).</w:t>
      </w:r>
      <w:r w:rsidRPr="00BA4CDC">
        <w:rPr>
          <w:rStyle w:val="apple-style-span"/>
          <w:color w:val="000000"/>
        </w:rPr>
        <w:t xml:space="preserve"> </w:t>
      </w:r>
    </w:p>
    <w:p w:rsidR="004121D0" w:rsidRPr="00BA4CDC" w:rsidRDefault="004121D0" w:rsidP="00222E3F">
      <w:pPr>
        <w:ind w:firstLine="708"/>
        <w:jc w:val="both"/>
        <w:rPr>
          <w:rStyle w:val="apple-style-span"/>
          <w:color w:val="000000"/>
        </w:rPr>
      </w:pPr>
    </w:p>
    <w:p w:rsidR="004121D0" w:rsidRPr="00BA4CDC" w:rsidRDefault="004121D0" w:rsidP="004121D0">
      <w:pPr>
        <w:jc w:val="both"/>
        <w:rPr>
          <w:rStyle w:val="apple-style-span"/>
          <w:b/>
          <w:color w:val="000000"/>
        </w:rPr>
      </w:pPr>
      <w:r w:rsidRPr="00BA4CDC">
        <w:rPr>
          <w:rStyle w:val="apple-style-span"/>
          <w:b/>
          <w:color w:val="000000"/>
        </w:rPr>
        <w:t>Специальная оценка условий труда</w:t>
      </w:r>
    </w:p>
    <w:p w:rsidR="004121D0" w:rsidRPr="00BA4CDC" w:rsidRDefault="00EF6EB4" w:rsidP="004121D0">
      <w:pPr>
        <w:jc w:val="both"/>
        <w:rPr>
          <w:rStyle w:val="apple-style-span"/>
          <w:b/>
          <w:color w:val="000000"/>
        </w:rPr>
      </w:pPr>
      <w:r w:rsidRPr="00BA4CDC">
        <w:rPr>
          <w:rStyle w:val="apple-style-span"/>
          <w:b/>
          <w:color w:val="000000"/>
        </w:rPr>
        <w:t xml:space="preserve">   </w:t>
      </w:r>
    </w:p>
    <w:p w:rsidR="00EF6EB4" w:rsidRPr="00BA4CDC" w:rsidRDefault="00EF6EB4" w:rsidP="004121D0">
      <w:pPr>
        <w:jc w:val="both"/>
        <w:rPr>
          <w:rStyle w:val="apple-style-span"/>
          <w:color w:val="000000"/>
        </w:rPr>
      </w:pPr>
      <w:r w:rsidRPr="00BA4CDC">
        <w:rPr>
          <w:rStyle w:val="apple-style-span"/>
          <w:b/>
          <w:color w:val="000000"/>
        </w:rPr>
        <w:t xml:space="preserve">         </w:t>
      </w:r>
      <w:r w:rsidR="005532CD" w:rsidRPr="00BA4CDC">
        <w:rPr>
          <w:rStyle w:val="apple-style-span"/>
          <w:color w:val="000000"/>
        </w:rPr>
        <w:t>На основании сведений руководителей о состоянии и условий труда в организации специальная оценка условий труда на рабочие места на 01.01.2023 г. отсутствует:</w:t>
      </w:r>
    </w:p>
    <w:p w:rsidR="005532CD" w:rsidRPr="00BA4CDC" w:rsidRDefault="005532CD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</w:t>
      </w:r>
      <w:proofErr w:type="spellStart"/>
      <w:r w:rsidRPr="00BA4CDC">
        <w:rPr>
          <w:rStyle w:val="apple-style-span"/>
          <w:color w:val="000000"/>
        </w:rPr>
        <w:t>Кореева</w:t>
      </w:r>
      <w:proofErr w:type="spellEnd"/>
      <w:r w:rsidRPr="00BA4CDC">
        <w:rPr>
          <w:rStyle w:val="apple-style-span"/>
          <w:color w:val="000000"/>
        </w:rPr>
        <w:t xml:space="preserve"> А.П. (3 рабочих места);</w:t>
      </w:r>
    </w:p>
    <w:p w:rsidR="005532CD" w:rsidRPr="00BA4CDC" w:rsidRDefault="005532CD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</w:t>
      </w:r>
      <w:proofErr w:type="spellStart"/>
      <w:r w:rsidRPr="00BA4CDC">
        <w:rPr>
          <w:rStyle w:val="apple-style-span"/>
          <w:color w:val="000000"/>
        </w:rPr>
        <w:t>Шамбуева</w:t>
      </w:r>
      <w:proofErr w:type="spellEnd"/>
      <w:r w:rsidRPr="00BA4CDC">
        <w:rPr>
          <w:rStyle w:val="apple-style-span"/>
          <w:color w:val="000000"/>
        </w:rPr>
        <w:t xml:space="preserve"> О.А. (5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5532CD" w:rsidRPr="00BA4CDC" w:rsidRDefault="005532CD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Хохлов О.А. (2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5532CD" w:rsidRPr="00BA4CDC" w:rsidRDefault="005532CD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</w:t>
      </w:r>
      <w:proofErr w:type="spellStart"/>
      <w:r w:rsidRPr="00BA4CDC">
        <w:rPr>
          <w:rStyle w:val="apple-style-span"/>
          <w:color w:val="000000"/>
        </w:rPr>
        <w:t>Шавилков</w:t>
      </w:r>
      <w:proofErr w:type="spellEnd"/>
      <w:r w:rsidRPr="00BA4CDC">
        <w:rPr>
          <w:rStyle w:val="apple-style-span"/>
          <w:color w:val="000000"/>
        </w:rPr>
        <w:t xml:space="preserve"> Д.В.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5532CD" w:rsidRPr="00BA4CDC" w:rsidRDefault="005532CD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Семенова Г.В. (2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5532CD" w:rsidRPr="00BA4CDC" w:rsidRDefault="005532CD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lastRenderedPageBreak/>
        <w:t xml:space="preserve">ИП Логинова Н.С. (2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5532CD" w:rsidRPr="00BA4CDC" w:rsidRDefault="005532CD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</w:t>
      </w:r>
      <w:proofErr w:type="spellStart"/>
      <w:r w:rsidRPr="00BA4CDC">
        <w:rPr>
          <w:rStyle w:val="apple-style-span"/>
          <w:color w:val="000000"/>
        </w:rPr>
        <w:t>Сайбонов</w:t>
      </w:r>
      <w:proofErr w:type="spellEnd"/>
      <w:r w:rsidRPr="00BA4CDC">
        <w:rPr>
          <w:rStyle w:val="apple-style-span"/>
          <w:color w:val="000000"/>
        </w:rPr>
        <w:t xml:space="preserve"> В.К.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855D9E" w:rsidRPr="00BA4CDC" w:rsidRDefault="005532CD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ООО «</w:t>
      </w:r>
      <w:proofErr w:type="spellStart"/>
      <w:r w:rsidRPr="00BA4CDC">
        <w:rPr>
          <w:rStyle w:val="apple-style-span"/>
          <w:color w:val="000000"/>
        </w:rPr>
        <w:t>Люмиком</w:t>
      </w:r>
      <w:proofErr w:type="spellEnd"/>
      <w:r w:rsidRPr="00BA4CDC">
        <w:rPr>
          <w:rStyle w:val="apple-style-span"/>
          <w:color w:val="000000"/>
        </w:rPr>
        <w:t xml:space="preserve">» (рук. </w:t>
      </w:r>
      <w:proofErr w:type="spellStart"/>
      <w:r w:rsidRPr="00BA4CDC">
        <w:rPr>
          <w:rStyle w:val="apple-style-span"/>
          <w:color w:val="000000"/>
        </w:rPr>
        <w:t>Занхоев</w:t>
      </w:r>
      <w:proofErr w:type="spellEnd"/>
      <w:r w:rsidRPr="00BA4CDC">
        <w:rPr>
          <w:rStyle w:val="apple-style-span"/>
          <w:color w:val="000000"/>
        </w:rPr>
        <w:t xml:space="preserve"> В.</w:t>
      </w:r>
      <w:r w:rsidR="00855D9E" w:rsidRPr="00BA4CDC">
        <w:rPr>
          <w:rStyle w:val="apple-style-span"/>
          <w:color w:val="000000"/>
        </w:rPr>
        <w:t xml:space="preserve">Ф.) (3 </w:t>
      </w:r>
      <w:proofErr w:type="spellStart"/>
      <w:r w:rsidR="00855D9E" w:rsidRPr="00BA4CDC">
        <w:rPr>
          <w:rStyle w:val="apple-style-span"/>
          <w:color w:val="000000"/>
        </w:rPr>
        <w:t>р.м</w:t>
      </w:r>
      <w:proofErr w:type="spellEnd"/>
      <w:r w:rsidR="00855D9E" w:rsidRPr="00BA4CDC">
        <w:rPr>
          <w:rStyle w:val="apple-style-span"/>
          <w:color w:val="000000"/>
        </w:rPr>
        <w:t>.);</w:t>
      </w:r>
    </w:p>
    <w:p w:rsidR="00855D9E" w:rsidRPr="00BA4CDC" w:rsidRDefault="00855D9E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Михайлов М.К. (2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BF6B0B" w:rsidRPr="00BA4CDC" w:rsidRDefault="00BF6B0B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Иванова Т.С.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BF6B0B" w:rsidRPr="00BA4CDC" w:rsidRDefault="00BF6B0B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Осипова А.О.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</w:t>
      </w:r>
    </w:p>
    <w:p w:rsidR="00BF6B0B" w:rsidRPr="00BA4CDC" w:rsidRDefault="00BF6B0B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ООО «НОВО – ТРАНС» (4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BF6B0B" w:rsidRPr="00BA4CDC" w:rsidRDefault="00BF6B0B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Малакшинова Н.В.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BF6B0B" w:rsidRPr="00BA4CDC" w:rsidRDefault="00BF6B0B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ИП Алексее</w:t>
      </w:r>
      <w:r w:rsidR="00AB6CA2" w:rsidRPr="00BA4CDC">
        <w:rPr>
          <w:rStyle w:val="apple-style-span"/>
          <w:color w:val="000000"/>
        </w:rPr>
        <w:t xml:space="preserve">в С.Р. (1 </w:t>
      </w:r>
      <w:proofErr w:type="spellStart"/>
      <w:r w:rsidR="00AB6CA2" w:rsidRPr="00BA4CDC">
        <w:rPr>
          <w:rStyle w:val="apple-style-span"/>
          <w:color w:val="000000"/>
        </w:rPr>
        <w:t>р.м</w:t>
      </w:r>
      <w:proofErr w:type="spellEnd"/>
      <w:r w:rsidR="00AB6CA2" w:rsidRPr="00BA4CDC">
        <w:rPr>
          <w:rStyle w:val="apple-style-span"/>
          <w:color w:val="000000"/>
        </w:rPr>
        <w:t>.);</w:t>
      </w:r>
    </w:p>
    <w:p w:rsidR="00AB6CA2" w:rsidRPr="00BA4CDC" w:rsidRDefault="00AB6CA2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</w:t>
      </w:r>
      <w:proofErr w:type="spellStart"/>
      <w:r w:rsidRPr="00BA4CDC">
        <w:rPr>
          <w:rStyle w:val="apple-style-span"/>
          <w:color w:val="000000"/>
        </w:rPr>
        <w:t>Минтасов</w:t>
      </w:r>
      <w:proofErr w:type="spellEnd"/>
      <w:r w:rsidRPr="00BA4CDC">
        <w:rPr>
          <w:rStyle w:val="apple-style-span"/>
          <w:color w:val="000000"/>
        </w:rPr>
        <w:t xml:space="preserve"> Д.В.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B6CA2" w:rsidRPr="00BA4CDC" w:rsidRDefault="00AB6CA2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Алексеев Т.А.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B6CA2" w:rsidRPr="00BA4CDC" w:rsidRDefault="00AB6CA2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</w:t>
      </w:r>
      <w:proofErr w:type="spellStart"/>
      <w:r w:rsidRPr="00BA4CDC">
        <w:rPr>
          <w:rStyle w:val="apple-style-span"/>
          <w:color w:val="000000"/>
        </w:rPr>
        <w:t>СанзаеваА.В</w:t>
      </w:r>
      <w:proofErr w:type="spellEnd"/>
      <w:r w:rsidRPr="00BA4CDC">
        <w:rPr>
          <w:rStyle w:val="apple-style-span"/>
          <w:color w:val="000000"/>
        </w:rPr>
        <w:t xml:space="preserve">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B6CA2" w:rsidRPr="00BA4CDC" w:rsidRDefault="00AB6CA2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</w:t>
      </w:r>
      <w:proofErr w:type="spellStart"/>
      <w:r w:rsidRPr="00BA4CDC">
        <w:rPr>
          <w:rStyle w:val="apple-style-span"/>
          <w:color w:val="000000"/>
        </w:rPr>
        <w:t>Минтасов</w:t>
      </w:r>
      <w:proofErr w:type="spellEnd"/>
      <w:r w:rsidRPr="00BA4CDC">
        <w:rPr>
          <w:rStyle w:val="apple-style-span"/>
          <w:color w:val="000000"/>
        </w:rPr>
        <w:t xml:space="preserve"> В.Л.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</w:t>
      </w:r>
    </w:p>
    <w:p w:rsidR="00855D9E" w:rsidRPr="00BA4CDC" w:rsidRDefault="00855D9E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МБДОУ Харетский детский сад (16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D977E5" w:rsidRPr="00BA4CDC" w:rsidRDefault="00D977E5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МБУК Межпоселенческая центральная библиотека (12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D977E5" w:rsidRPr="00BA4CDC" w:rsidRDefault="00D977E5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  <w:highlight w:val="yellow"/>
        </w:rPr>
      </w:pPr>
      <w:r w:rsidRPr="00BA4CDC">
        <w:rPr>
          <w:rStyle w:val="apple-style-span"/>
          <w:color w:val="000000"/>
        </w:rPr>
        <w:t xml:space="preserve">МКУ «КДЦ Шаратское» </w:t>
      </w:r>
      <w:r w:rsidRPr="00BA4CDC">
        <w:rPr>
          <w:rStyle w:val="apple-style-span"/>
          <w:color w:val="000000"/>
          <w:highlight w:val="yellow"/>
        </w:rPr>
        <w:t xml:space="preserve">(5 </w:t>
      </w:r>
      <w:proofErr w:type="spellStart"/>
      <w:r w:rsidRPr="00BA4CDC">
        <w:rPr>
          <w:rStyle w:val="apple-style-span"/>
          <w:color w:val="000000"/>
          <w:highlight w:val="yellow"/>
        </w:rPr>
        <w:t>р.м</w:t>
      </w:r>
      <w:proofErr w:type="spellEnd"/>
      <w:r w:rsidRPr="00BA4CDC">
        <w:rPr>
          <w:rStyle w:val="apple-style-span"/>
          <w:color w:val="000000"/>
          <w:highlight w:val="yellow"/>
        </w:rPr>
        <w:t>.);</w:t>
      </w:r>
    </w:p>
    <w:p w:rsidR="00D977E5" w:rsidRPr="00BA4CDC" w:rsidRDefault="00D977E5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МКУ Новонукутский краеведческий музей (5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D977E5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МКУ Центр культуры Нукутского района (12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</w:t>
      </w:r>
      <w:r w:rsidR="00A018FF" w:rsidRPr="00BA4CDC">
        <w:rPr>
          <w:rStyle w:val="apple-style-span"/>
          <w:color w:val="000000"/>
        </w:rPr>
        <w:t>;</w:t>
      </w:r>
    </w:p>
    <w:p w:rsidR="00A018FF" w:rsidRPr="00BA4CDC" w:rsidRDefault="00A018FF" w:rsidP="005532CD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Pr="00BA4CDC">
        <w:rPr>
          <w:rStyle w:val="apple-style-span"/>
          <w:color w:val="000000"/>
        </w:rPr>
        <w:t>Атутова</w:t>
      </w:r>
      <w:proofErr w:type="spellEnd"/>
      <w:r w:rsidRPr="00BA4CDC">
        <w:rPr>
          <w:rStyle w:val="apple-style-span"/>
          <w:color w:val="000000"/>
        </w:rPr>
        <w:t xml:space="preserve"> Т.Б.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Селезнева Е.Н.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Pr="00BA4CDC">
        <w:rPr>
          <w:rStyle w:val="apple-style-span"/>
          <w:color w:val="000000"/>
        </w:rPr>
        <w:t>Наргизян</w:t>
      </w:r>
      <w:proofErr w:type="spellEnd"/>
      <w:r w:rsidRPr="00BA4CDC">
        <w:rPr>
          <w:rStyle w:val="apple-style-span"/>
          <w:color w:val="000000"/>
        </w:rPr>
        <w:t xml:space="preserve"> К.Ю.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="00BF6B0B" w:rsidRPr="00BA4CDC">
        <w:rPr>
          <w:rStyle w:val="apple-style-span"/>
          <w:color w:val="000000"/>
        </w:rPr>
        <w:t>Атутов</w:t>
      </w:r>
      <w:proofErr w:type="spellEnd"/>
      <w:r w:rsidR="00BF6B0B" w:rsidRPr="00BA4CDC">
        <w:rPr>
          <w:rStyle w:val="apple-style-span"/>
          <w:color w:val="000000"/>
        </w:rPr>
        <w:t xml:space="preserve"> Ф.Л.</w:t>
      </w:r>
      <w:r w:rsidRPr="00BA4CDC">
        <w:rPr>
          <w:rStyle w:val="apple-style-span"/>
          <w:color w:val="000000"/>
        </w:rPr>
        <w:t xml:space="preserve"> (</w:t>
      </w:r>
      <w:r w:rsidR="00BF6B0B" w:rsidRPr="00BA4CDC">
        <w:rPr>
          <w:rStyle w:val="apple-style-span"/>
          <w:color w:val="000000"/>
        </w:rPr>
        <w:t>2</w:t>
      </w:r>
      <w:r w:rsidRPr="00BA4CDC">
        <w:rPr>
          <w:rStyle w:val="apple-style-span"/>
          <w:color w:val="000000"/>
        </w:rPr>
        <w:t xml:space="preserve">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BF6B0B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>ОАО «Нукутское РТП</w:t>
      </w:r>
      <w:r w:rsidR="00A018FF" w:rsidRPr="00BA4CDC">
        <w:rPr>
          <w:rStyle w:val="apple-style-span"/>
          <w:color w:val="000000"/>
        </w:rPr>
        <w:t xml:space="preserve"> (</w:t>
      </w:r>
      <w:r w:rsidRPr="00BA4CDC">
        <w:rPr>
          <w:rStyle w:val="apple-style-span"/>
          <w:color w:val="000000"/>
        </w:rPr>
        <w:t>7</w:t>
      </w:r>
      <w:r w:rsidR="00A018FF" w:rsidRPr="00BA4CDC">
        <w:rPr>
          <w:rStyle w:val="apple-style-span"/>
          <w:color w:val="000000"/>
        </w:rPr>
        <w:t xml:space="preserve"> </w:t>
      </w:r>
      <w:proofErr w:type="spellStart"/>
      <w:r w:rsidR="00A018FF" w:rsidRPr="00BA4CDC">
        <w:rPr>
          <w:rStyle w:val="apple-style-span"/>
          <w:color w:val="000000"/>
        </w:rPr>
        <w:t>р.м</w:t>
      </w:r>
      <w:proofErr w:type="spellEnd"/>
      <w:r w:rsidR="00A018FF"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="00BF6B0B" w:rsidRPr="00BA4CDC">
        <w:rPr>
          <w:rStyle w:val="apple-style-span"/>
          <w:color w:val="000000"/>
        </w:rPr>
        <w:t>Платохонова</w:t>
      </w:r>
      <w:proofErr w:type="spellEnd"/>
      <w:r w:rsidR="00BF6B0B" w:rsidRPr="00BA4CDC">
        <w:rPr>
          <w:rStyle w:val="apple-style-span"/>
          <w:color w:val="000000"/>
        </w:rPr>
        <w:t xml:space="preserve"> А.С</w:t>
      </w:r>
      <w:r w:rsidRPr="00BA4CDC">
        <w:rPr>
          <w:rStyle w:val="apple-style-span"/>
          <w:color w:val="000000"/>
        </w:rPr>
        <w:t>. (</w:t>
      </w:r>
      <w:r w:rsidR="00BF6B0B" w:rsidRPr="00BA4CDC">
        <w:rPr>
          <w:rStyle w:val="apple-style-span"/>
          <w:color w:val="000000"/>
        </w:rPr>
        <w:t>3</w:t>
      </w:r>
      <w:r w:rsidRPr="00BA4CDC">
        <w:rPr>
          <w:rStyle w:val="apple-style-span"/>
          <w:color w:val="000000"/>
        </w:rPr>
        <w:t xml:space="preserve">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="00BF6B0B" w:rsidRPr="00BA4CDC">
        <w:rPr>
          <w:rStyle w:val="apple-style-span"/>
          <w:color w:val="000000"/>
        </w:rPr>
        <w:t>Преловский</w:t>
      </w:r>
      <w:proofErr w:type="spellEnd"/>
      <w:r w:rsidR="00BF6B0B" w:rsidRPr="00BA4CDC">
        <w:rPr>
          <w:rStyle w:val="apple-style-span"/>
          <w:color w:val="000000"/>
        </w:rPr>
        <w:t xml:space="preserve"> П.П</w:t>
      </w:r>
      <w:r w:rsidRPr="00BA4CDC">
        <w:rPr>
          <w:rStyle w:val="apple-style-span"/>
          <w:color w:val="000000"/>
        </w:rPr>
        <w:t>. (</w:t>
      </w:r>
      <w:r w:rsidR="00BF6B0B" w:rsidRPr="00BA4CDC">
        <w:rPr>
          <w:rStyle w:val="apple-style-span"/>
          <w:color w:val="000000"/>
        </w:rPr>
        <w:t>2</w:t>
      </w:r>
      <w:r w:rsidRPr="00BA4CDC">
        <w:rPr>
          <w:rStyle w:val="apple-style-span"/>
          <w:color w:val="000000"/>
        </w:rPr>
        <w:t xml:space="preserve">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="00BF6B0B" w:rsidRPr="00BA4CDC">
        <w:rPr>
          <w:rStyle w:val="apple-style-span"/>
          <w:color w:val="000000"/>
        </w:rPr>
        <w:t>Хараев</w:t>
      </w:r>
      <w:proofErr w:type="spellEnd"/>
      <w:r w:rsidR="00BF6B0B" w:rsidRPr="00BA4CDC">
        <w:rPr>
          <w:rStyle w:val="apple-style-span"/>
          <w:color w:val="000000"/>
        </w:rPr>
        <w:t xml:space="preserve"> Г.А.</w:t>
      </w:r>
      <w:r w:rsidRPr="00BA4CDC">
        <w:rPr>
          <w:rStyle w:val="apple-style-span"/>
          <w:color w:val="000000"/>
        </w:rPr>
        <w:t xml:space="preserve">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="00BF6B0B" w:rsidRPr="00BA4CDC">
        <w:rPr>
          <w:rStyle w:val="apple-style-span"/>
          <w:color w:val="000000"/>
        </w:rPr>
        <w:t>Зангеев</w:t>
      </w:r>
      <w:proofErr w:type="spellEnd"/>
      <w:r w:rsidR="00BF6B0B" w:rsidRPr="00BA4CDC">
        <w:rPr>
          <w:rStyle w:val="apple-style-span"/>
          <w:color w:val="000000"/>
        </w:rPr>
        <w:t xml:space="preserve"> В.К</w:t>
      </w:r>
      <w:r w:rsidRPr="00BA4CDC">
        <w:rPr>
          <w:rStyle w:val="apple-style-span"/>
          <w:color w:val="000000"/>
        </w:rPr>
        <w:t>. (</w:t>
      </w:r>
      <w:r w:rsidR="00BF6B0B" w:rsidRPr="00BA4CDC">
        <w:rPr>
          <w:rStyle w:val="apple-style-span"/>
          <w:color w:val="000000"/>
        </w:rPr>
        <w:t>2</w:t>
      </w:r>
      <w:r w:rsidRPr="00BA4CDC">
        <w:rPr>
          <w:rStyle w:val="apple-style-span"/>
          <w:color w:val="000000"/>
        </w:rPr>
        <w:t xml:space="preserve">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r w:rsidR="00BF6B0B" w:rsidRPr="00BA4CDC">
        <w:rPr>
          <w:rStyle w:val="apple-style-span"/>
          <w:color w:val="000000"/>
        </w:rPr>
        <w:t>Бабушкин Л.Ю.</w:t>
      </w:r>
      <w:r w:rsidRPr="00BA4CDC">
        <w:rPr>
          <w:rStyle w:val="apple-style-span"/>
          <w:color w:val="000000"/>
        </w:rPr>
        <w:t xml:space="preserve"> (</w:t>
      </w:r>
      <w:r w:rsidR="00BF6B0B" w:rsidRPr="00BA4CDC">
        <w:rPr>
          <w:rStyle w:val="apple-style-span"/>
          <w:color w:val="000000"/>
        </w:rPr>
        <w:t>2</w:t>
      </w:r>
      <w:r w:rsidRPr="00BA4CDC">
        <w:rPr>
          <w:rStyle w:val="apple-style-span"/>
          <w:color w:val="000000"/>
        </w:rPr>
        <w:t xml:space="preserve">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="00BF6B0B" w:rsidRPr="00BA4CDC">
        <w:rPr>
          <w:rStyle w:val="apple-style-span"/>
          <w:color w:val="000000"/>
        </w:rPr>
        <w:t>Далбаев</w:t>
      </w:r>
      <w:proofErr w:type="spellEnd"/>
      <w:r w:rsidR="00BF6B0B" w:rsidRPr="00BA4CDC">
        <w:rPr>
          <w:rStyle w:val="apple-style-span"/>
          <w:color w:val="000000"/>
        </w:rPr>
        <w:t xml:space="preserve"> К.В</w:t>
      </w:r>
      <w:r w:rsidRPr="00BA4CDC">
        <w:rPr>
          <w:rStyle w:val="apple-style-span"/>
          <w:color w:val="000000"/>
        </w:rPr>
        <w:t>. (</w:t>
      </w:r>
      <w:r w:rsidR="00BF6B0B" w:rsidRPr="00BA4CDC">
        <w:rPr>
          <w:rStyle w:val="apple-style-span"/>
          <w:color w:val="000000"/>
        </w:rPr>
        <w:t>3</w:t>
      </w:r>
      <w:r w:rsidRPr="00BA4CDC">
        <w:rPr>
          <w:rStyle w:val="apple-style-span"/>
          <w:color w:val="000000"/>
        </w:rPr>
        <w:t xml:space="preserve">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A018FF">
      <w:pPr>
        <w:pStyle w:val="a3"/>
        <w:numPr>
          <w:ilvl w:val="0"/>
          <w:numId w:val="5"/>
        </w:numPr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ИП Глава КФХ </w:t>
      </w:r>
      <w:proofErr w:type="spellStart"/>
      <w:r w:rsidR="00BF6B0B" w:rsidRPr="00BA4CDC">
        <w:rPr>
          <w:rStyle w:val="apple-style-span"/>
          <w:color w:val="000000"/>
        </w:rPr>
        <w:t>Шагланов</w:t>
      </w:r>
      <w:proofErr w:type="spellEnd"/>
      <w:r w:rsidR="00BF6B0B" w:rsidRPr="00BA4CDC">
        <w:rPr>
          <w:rStyle w:val="apple-style-span"/>
          <w:color w:val="000000"/>
        </w:rPr>
        <w:t xml:space="preserve"> Ф.</w:t>
      </w:r>
      <w:r w:rsidR="009A00B8" w:rsidRPr="00BA4CDC">
        <w:rPr>
          <w:rStyle w:val="apple-style-span"/>
          <w:color w:val="000000"/>
        </w:rPr>
        <w:t>С</w:t>
      </w:r>
      <w:r w:rsidRPr="00BA4CDC">
        <w:rPr>
          <w:rStyle w:val="apple-style-span"/>
          <w:color w:val="000000"/>
        </w:rPr>
        <w:t xml:space="preserve">. (1 </w:t>
      </w:r>
      <w:proofErr w:type="spellStart"/>
      <w:r w:rsidRPr="00BA4CDC">
        <w:rPr>
          <w:rStyle w:val="apple-style-span"/>
          <w:color w:val="000000"/>
        </w:rPr>
        <w:t>р.м</w:t>
      </w:r>
      <w:proofErr w:type="spellEnd"/>
      <w:r w:rsidRPr="00BA4CDC">
        <w:rPr>
          <w:rStyle w:val="apple-style-span"/>
          <w:color w:val="000000"/>
        </w:rPr>
        <w:t>.);</w:t>
      </w:r>
    </w:p>
    <w:p w:rsidR="00A018FF" w:rsidRPr="00BA4CDC" w:rsidRDefault="00A018FF" w:rsidP="00BF6B0B">
      <w:pPr>
        <w:pStyle w:val="a3"/>
        <w:ind w:left="1211"/>
        <w:jc w:val="both"/>
        <w:rPr>
          <w:rStyle w:val="apple-style-span"/>
          <w:color w:val="000000"/>
        </w:rPr>
      </w:pPr>
    </w:p>
    <w:p w:rsidR="005532CD" w:rsidRPr="00BA4CDC" w:rsidRDefault="005532CD" w:rsidP="00A018FF">
      <w:pPr>
        <w:ind w:left="750"/>
        <w:jc w:val="both"/>
        <w:rPr>
          <w:rStyle w:val="apple-style-span"/>
          <w:color w:val="000000"/>
        </w:rPr>
      </w:pPr>
      <w:r w:rsidRPr="00BA4CDC">
        <w:rPr>
          <w:rStyle w:val="apple-style-span"/>
          <w:color w:val="000000"/>
        </w:rPr>
        <w:t xml:space="preserve"> </w:t>
      </w:r>
      <w:r w:rsidR="009A00B8" w:rsidRPr="00BA4CDC">
        <w:rPr>
          <w:rStyle w:val="apple-style-span"/>
          <w:color w:val="000000"/>
        </w:rPr>
        <w:t xml:space="preserve">                                            Итого: (110 рабочих мест)</w:t>
      </w:r>
    </w:p>
    <w:p w:rsidR="0076271D" w:rsidRPr="00BA4CDC" w:rsidRDefault="0076271D" w:rsidP="00D940AE">
      <w:pPr>
        <w:jc w:val="both"/>
        <w:rPr>
          <w:b/>
        </w:rPr>
      </w:pPr>
      <w:r w:rsidRPr="00BA4CDC">
        <w:rPr>
          <w:b/>
        </w:rPr>
        <w:t>Работа с Фондом социального страхования</w:t>
      </w:r>
    </w:p>
    <w:p w:rsidR="0076271D" w:rsidRPr="00BA4CDC" w:rsidRDefault="00D940AE" w:rsidP="00D940AE">
      <w:pPr>
        <w:jc w:val="both"/>
        <w:rPr>
          <w:b/>
        </w:rPr>
      </w:pPr>
      <w:r w:rsidRPr="00BA4CDC">
        <w:rPr>
          <w:b/>
        </w:rPr>
        <w:t xml:space="preserve">           </w:t>
      </w:r>
    </w:p>
    <w:p w:rsidR="0076271D" w:rsidRPr="00BA4CDC" w:rsidRDefault="0076271D" w:rsidP="0076271D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В 2022 году были разосланы письма – напоминания (исх.439 от 01.03.22 г.) о взаимодействии с Фондом социального страхования на предмет возмещения затрат на финансирование мероприятий по охране труда. Всего разослано руководителям организаций МО «Нукутский район» (свыше 140 писем.)</w:t>
      </w:r>
    </w:p>
    <w:p w:rsidR="0076271D" w:rsidRPr="00BA4CDC" w:rsidRDefault="0076271D" w:rsidP="0076271D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В результате по данным филиала № 7 ИРО ФСС РФ на 1.10.22 г. заявления на возмещение затрат по охране труда подали и получили согласие следующие организации МО «Нукутский район»: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ООО «КНАУФ ГИПС БАЙКАЛ» - 534741,83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Новонукутский детский сад № 6 –   24908,00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ООО «</w:t>
      </w:r>
      <w:proofErr w:type="spellStart"/>
      <w:proofErr w:type="gramStart"/>
      <w:r w:rsidRPr="00BA4CDC">
        <w:rPr>
          <w:rFonts w:eastAsiaTheme="minorHAnsi"/>
          <w:lang w:eastAsia="en-US"/>
        </w:rPr>
        <w:t>Сибавтотех</w:t>
      </w:r>
      <w:proofErr w:type="spellEnd"/>
      <w:r w:rsidRPr="00BA4CDC">
        <w:rPr>
          <w:rFonts w:eastAsiaTheme="minorHAnsi"/>
          <w:lang w:eastAsia="en-US"/>
        </w:rPr>
        <w:t xml:space="preserve">»   </w:t>
      </w:r>
      <w:proofErr w:type="gramEnd"/>
      <w:r w:rsidRPr="00BA4CDC">
        <w:rPr>
          <w:rFonts w:eastAsiaTheme="minorHAnsi"/>
          <w:lang w:eastAsia="en-US"/>
        </w:rPr>
        <w:t xml:space="preserve">                       - 14700,00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ООО «</w:t>
      </w:r>
      <w:proofErr w:type="gramStart"/>
      <w:r w:rsidRPr="00BA4CDC">
        <w:rPr>
          <w:rFonts w:eastAsiaTheme="minorHAnsi"/>
          <w:lang w:eastAsia="en-US"/>
        </w:rPr>
        <w:t xml:space="preserve">ХАДА»   </w:t>
      </w:r>
      <w:proofErr w:type="gramEnd"/>
      <w:r w:rsidRPr="00BA4CDC">
        <w:rPr>
          <w:rFonts w:eastAsiaTheme="minorHAnsi"/>
          <w:lang w:eastAsia="en-US"/>
        </w:rPr>
        <w:t xml:space="preserve">                                - 14042,32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ООО «</w:t>
      </w:r>
      <w:proofErr w:type="spellStart"/>
      <w:proofErr w:type="gramStart"/>
      <w:r w:rsidRPr="00BA4CDC">
        <w:rPr>
          <w:rFonts w:eastAsiaTheme="minorHAnsi"/>
          <w:lang w:eastAsia="en-US"/>
        </w:rPr>
        <w:t>Наран</w:t>
      </w:r>
      <w:proofErr w:type="spellEnd"/>
      <w:r w:rsidRPr="00BA4CDC">
        <w:rPr>
          <w:rFonts w:eastAsiaTheme="minorHAnsi"/>
          <w:lang w:eastAsia="en-US"/>
        </w:rPr>
        <w:t xml:space="preserve">»   </w:t>
      </w:r>
      <w:proofErr w:type="gramEnd"/>
      <w:r w:rsidRPr="00BA4CDC">
        <w:rPr>
          <w:rFonts w:eastAsiaTheme="minorHAnsi"/>
          <w:lang w:eastAsia="en-US"/>
        </w:rPr>
        <w:t xml:space="preserve">                                 - 82115,31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ООО «</w:t>
      </w:r>
      <w:proofErr w:type="spellStart"/>
      <w:proofErr w:type="gramStart"/>
      <w:r w:rsidRPr="00BA4CDC">
        <w:rPr>
          <w:rFonts w:eastAsiaTheme="minorHAnsi"/>
          <w:lang w:eastAsia="en-US"/>
        </w:rPr>
        <w:t>Промавто</w:t>
      </w:r>
      <w:proofErr w:type="spellEnd"/>
      <w:r w:rsidRPr="00BA4CDC">
        <w:rPr>
          <w:rFonts w:eastAsiaTheme="minorHAnsi"/>
          <w:lang w:eastAsia="en-US"/>
        </w:rPr>
        <w:t xml:space="preserve">»   </w:t>
      </w:r>
      <w:proofErr w:type="gramEnd"/>
      <w:r w:rsidRPr="00BA4CDC">
        <w:rPr>
          <w:rFonts w:eastAsiaTheme="minorHAnsi"/>
          <w:lang w:eastAsia="en-US"/>
        </w:rPr>
        <w:t xml:space="preserve">                           - 56985,97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ООО «</w:t>
      </w:r>
      <w:proofErr w:type="spellStart"/>
      <w:proofErr w:type="gramStart"/>
      <w:r w:rsidRPr="00BA4CDC">
        <w:rPr>
          <w:rFonts w:eastAsiaTheme="minorHAnsi"/>
          <w:lang w:eastAsia="en-US"/>
        </w:rPr>
        <w:t>Агротехстрой</w:t>
      </w:r>
      <w:proofErr w:type="spellEnd"/>
      <w:r w:rsidRPr="00BA4CDC">
        <w:rPr>
          <w:rFonts w:eastAsiaTheme="minorHAnsi"/>
          <w:lang w:eastAsia="en-US"/>
        </w:rPr>
        <w:t xml:space="preserve">»   </w:t>
      </w:r>
      <w:proofErr w:type="gramEnd"/>
      <w:r w:rsidRPr="00BA4CDC">
        <w:rPr>
          <w:rFonts w:eastAsiaTheme="minorHAnsi"/>
          <w:lang w:eastAsia="en-US"/>
        </w:rPr>
        <w:t xml:space="preserve">                    - 51996,31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ООО «</w:t>
      </w:r>
      <w:proofErr w:type="spellStart"/>
      <w:proofErr w:type="gramStart"/>
      <w:r w:rsidRPr="00BA4CDC">
        <w:rPr>
          <w:rFonts w:eastAsiaTheme="minorHAnsi"/>
          <w:lang w:eastAsia="en-US"/>
        </w:rPr>
        <w:t>Ремстрой</w:t>
      </w:r>
      <w:proofErr w:type="spellEnd"/>
      <w:r w:rsidRPr="00BA4CDC">
        <w:rPr>
          <w:rFonts w:eastAsiaTheme="minorHAnsi"/>
          <w:lang w:eastAsia="en-US"/>
        </w:rPr>
        <w:t xml:space="preserve">»   </w:t>
      </w:r>
      <w:proofErr w:type="gramEnd"/>
      <w:r w:rsidRPr="00BA4CDC">
        <w:rPr>
          <w:rFonts w:eastAsiaTheme="minorHAnsi"/>
          <w:lang w:eastAsia="en-US"/>
        </w:rPr>
        <w:t xml:space="preserve">                           - 56125,11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- ООО «</w:t>
      </w:r>
      <w:proofErr w:type="spellStart"/>
      <w:proofErr w:type="gramStart"/>
      <w:r w:rsidRPr="00BA4CDC">
        <w:rPr>
          <w:rFonts w:eastAsiaTheme="minorHAnsi"/>
          <w:lang w:eastAsia="en-US"/>
        </w:rPr>
        <w:t>Агротехстрой</w:t>
      </w:r>
      <w:proofErr w:type="spellEnd"/>
      <w:r w:rsidRPr="00BA4CDC">
        <w:rPr>
          <w:rFonts w:eastAsiaTheme="minorHAnsi"/>
          <w:lang w:eastAsia="en-US"/>
        </w:rPr>
        <w:t xml:space="preserve">»   </w:t>
      </w:r>
      <w:proofErr w:type="gramEnd"/>
      <w:r w:rsidRPr="00BA4CDC">
        <w:rPr>
          <w:rFonts w:eastAsiaTheme="minorHAnsi"/>
          <w:lang w:eastAsia="en-US"/>
        </w:rPr>
        <w:t xml:space="preserve">                    - 33726,82 руб.;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lastRenderedPageBreak/>
        <w:t>- ООО «</w:t>
      </w:r>
      <w:proofErr w:type="gramStart"/>
      <w:r w:rsidRPr="00BA4CDC">
        <w:rPr>
          <w:rFonts w:eastAsiaTheme="minorHAnsi"/>
          <w:lang w:eastAsia="en-US"/>
        </w:rPr>
        <w:t xml:space="preserve">Крот»   </w:t>
      </w:r>
      <w:proofErr w:type="gramEnd"/>
      <w:r w:rsidRPr="00BA4CDC">
        <w:rPr>
          <w:rFonts w:eastAsiaTheme="minorHAnsi"/>
          <w:lang w:eastAsia="en-US"/>
        </w:rPr>
        <w:t xml:space="preserve">                                   - 69700,00 руб.  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_____________________________________________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 xml:space="preserve">                                  </w:t>
      </w:r>
      <w:proofErr w:type="gramStart"/>
      <w:r w:rsidRPr="00BA4CDC">
        <w:rPr>
          <w:rFonts w:eastAsiaTheme="minorHAnsi"/>
          <w:lang w:eastAsia="en-US"/>
        </w:rPr>
        <w:t xml:space="preserve">ИТОГО:   </w:t>
      </w:r>
      <w:proofErr w:type="gramEnd"/>
      <w:r w:rsidRPr="00BA4CDC">
        <w:rPr>
          <w:rFonts w:eastAsiaTheme="minorHAnsi"/>
          <w:lang w:eastAsia="en-US"/>
        </w:rPr>
        <w:t xml:space="preserve">          944511,71 руб.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BA4CDC">
        <w:rPr>
          <w:rFonts w:eastAsiaTheme="minorHAnsi"/>
          <w:lang w:eastAsia="en-US"/>
        </w:rPr>
        <w:t>До сих пор муниципальные учреждения (школы, детские сады, учреждения культуры), предприятия сельского хозяйства, субъекты торговли не активизируют работу по возмещению затрат на мероприятия по охране труда с Фонда социального страхования.</w:t>
      </w: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lang w:eastAsia="en-US"/>
        </w:rPr>
      </w:pPr>
    </w:p>
    <w:p w:rsidR="00196B26" w:rsidRPr="00BA4CDC" w:rsidRDefault="00196B26" w:rsidP="0076271D">
      <w:pPr>
        <w:spacing w:line="259" w:lineRule="auto"/>
        <w:ind w:firstLine="709"/>
        <w:jc w:val="both"/>
        <w:rPr>
          <w:rFonts w:eastAsiaTheme="minorHAnsi"/>
          <w:b/>
          <w:lang w:eastAsia="en-US"/>
        </w:rPr>
      </w:pPr>
    </w:p>
    <w:p w:rsidR="00BA4CDC" w:rsidRPr="00BA4CDC" w:rsidRDefault="00BA4CDC" w:rsidP="0076271D">
      <w:pPr>
        <w:spacing w:line="259" w:lineRule="auto"/>
        <w:ind w:firstLine="709"/>
        <w:jc w:val="both"/>
        <w:rPr>
          <w:rFonts w:eastAsiaTheme="minorHAnsi"/>
          <w:b/>
          <w:lang w:eastAsia="en-US"/>
        </w:rPr>
      </w:pPr>
    </w:p>
    <w:p w:rsidR="00BA4CDC" w:rsidRPr="00BA4CDC" w:rsidRDefault="00BA4CDC" w:rsidP="0076271D">
      <w:pPr>
        <w:spacing w:line="259" w:lineRule="auto"/>
        <w:ind w:firstLine="709"/>
        <w:jc w:val="both"/>
        <w:rPr>
          <w:rFonts w:eastAsiaTheme="minorHAnsi"/>
          <w:b/>
          <w:lang w:eastAsia="en-US"/>
        </w:rPr>
      </w:pPr>
    </w:p>
    <w:p w:rsidR="0076271D" w:rsidRPr="00BA4CDC" w:rsidRDefault="0076271D" w:rsidP="0076271D">
      <w:pPr>
        <w:spacing w:line="259" w:lineRule="auto"/>
        <w:ind w:firstLine="709"/>
        <w:jc w:val="both"/>
        <w:rPr>
          <w:rFonts w:eastAsiaTheme="minorHAnsi"/>
          <w:b/>
          <w:lang w:eastAsia="en-US"/>
        </w:rPr>
      </w:pPr>
      <w:r w:rsidRPr="00BA4CDC">
        <w:rPr>
          <w:rFonts w:eastAsiaTheme="minorHAnsi"/>
          <w:b/>
          <w:lang w:eastAsia="en-US"/>
        </w:rPr>
        <w:t>Производственный травматизм и профессиональные заболевания</w:t>
      </w:r>
    </w:p>
    <w:p w:rsidR="0076271D" w:rsidRPr="00BA4CDC" w:rsidRDefault="0076271D" w:rsidP="00D940AE">
      <w:pPr>
        <w:jc w:val="both"/>
        <w:rPr>
          <w:b/>
        </w:rPr>
      </w:pPr>
    </w:p>
    <w:p w:rsidR="0076271D" w:rsidRPr="00BA4CDC" w:rsidRDefault="0076271D" w:rsidP="0076271D">
      <w:pPr>
        <w:ind w:firstLine="720"/>
        <w:jc w:val="both"/>
      </w:pPr>
      <w:r w:rsidRPr="00BA4CDC">
        <w:t>В феврале месяце 2022 года на территории МО «Нукутский район» зарегистрирован один несчастный случай со смертельным исходом.</w:t>
      </w:r>
      <w:r w:rsidR="00303764" w:rsidRPr="00BA4CDC">
        <w:t xml:space="preserve"> Погиб один человек.</w:t>
      </w:r>
      <w:r w:rsidRPr="00BA4CDC">
        <w:t xml:space="preserve"> Акт расследования несчастного случая со смертельным исходом (форма 4) составлен и подписан членами комиссии от 28 апреля 2022 года</w:t>
      </w:r>
      <w:r w:rsidR="00303764" w:rsidRPr="00BA4CDC">
        <w:t>.</w:t>
      </w:r>
      <w:r w:rsidRPr="00BA4CDC">
        <w:t xml:space="preserve"> </w:t>
      </w:r>
      <w:r w:rsidR="00303764" w:rsidRPr="00BA4CDC">
        <w:t>В</w:t>
      </w:r>
      <w:r w:rsidRPr="00BA4CDC">
        <w:t xml:space="preserve"> ООО «КНАУФ ГИПС БАЙКАЛ»</w:t>
      </w:r>
      <w:r w:rsidR="00303764" w:rsidRPr="00BA4CDC">
        <w:t xml:space="preserve"> был р</w:t>
      </w:r>
      <w:r w:rsidRPr="00BA4CDC">
        <w:t>азработан план мероприятий от 17.02.2022 г. по предупреждению производственного травматизма на рабочих местах с движущими и режущими устройствами. План мероприятий выполнен в полном объеме (отчет от 01.04.2022 г.).</w:t>
      </w:r>
    </w:p>
    <w:p w:rsidR="0076271D" w:rsidRPr="00BA4CDC" w:rsidRDefault="0076271D" w:rsidP="0076271D">
      <w:pPr>
        <w:ind w:firstLine="720"/>
        <w:jc w:val="both"/>
      </w:pPr>
    </w:p>
    <w:p w:rsidR="0076271D" w:rsidRPr="00BA4CDC" w:rsidRDefault="0076271D" w:rsidP="0076271D">
      <w:pPr>
        <w:ind w:firstLine="720"/>
        <w:jc w:val="both"/>
      </w:pPr>
      <w:r w:rsidRPr="00BA4CDC">
        <w:t>Случаев профессиональных заболеваний за 2022 год на территории района не выявлено.</w:t>
      </w:r>
    </w:p>
    <w:p w:rsidR="0076271D" w:rsidRPr="00BA4CDC" w:rsidRDefault="0076271D" w:rsidP="0076271D">
      <w:pPr>
        <w:ind w:firstLine="720"/>
        <w:jc w:val="both"/>
      </w:pPr>
    </w:p>
    <w:p w:rsidR="0076271D" w:rsidRPr="00BA4CDC" w:rsidRDefault="0076271D" w:rsidP="00D940AE">
      <w:pPr>
        <w:jc w:val="both"/>
        <w:rPr>
          <w:b/>
        </w:rPr>
      </w:pPr>
    </w:p>
    <w:p w:rsidR="003A0830" w:rsidRPr="00BA4CDC" w:rsidRDefault="00A2557F" w:rsidP="00C438AD">
      <w:pPr>
        <w:tabs>
          <w:tab w:val="left" w:pos="851"/>
        </w:tabs>
        <w:jc w:val="both"/>
      </w:pPr>
      <w:r w:rsidRPr="00BA4CDC">
        <w:rPr>
          <w:b/>
        </w:rPr>
        <w:t xml:space="preserve">         </w:t>
      </w:r>
      <w:r w:rsidR="00C741CB" w:rsidRPr="00BA4CDC">
        <w:t>В 2022 году</w:t>
      </w:r>
      <w:r w:rsidR="00C741CB" w:rsidRPr="00BA4CDC">
        <w:rPr>
          <w:b/>
        </w:rPr>
        <w:t xml:space="preserve"> с</w:t>
      </w:r>
      <w:r w:rsidR="003A0830" w:rsidRPr="00BA4CDC">
        <w:rPr>
          <w:b/>
        </w:rPr>
        <w:t xml:space="preserve">редствами индивидуальной защиты </w:t>
      </w:r>
      <w:r w:rsidR="003A0830" w:rsidRPr="00BA4CDC">
        <w:t>работники</w:t>
      </w:r>
      <w:r w:rsidR="00980519" w:rsidRPr="00BA4CDC">
        <w:t xml:space="preserve"> </w:t>
      </w:r>
      <w:r w:rsidRPr="00BA4CDC">
        <w:t xml:space="preserve">организаций </w:t>
      </w:r>
      <w:r w:rsidR="00C438AD" w:rsidRPr="00BA4CDC">
        <w:t>МО</w:t>
      </w:r>
      <w:r w:rsidR="00980519" w:rsidRPr="00BA4CDC">
        <w:t xml:space="preserve"> </w:t>
      </w:r>
      <w:r w:rsidR="00C438AD" w:rsidRPr="00BA4CDC">
        <w:t>«Нукутский район»</w:t>
      </w:r>
      <w:r w:rsidR="00E21762" w:rsidRPr="00BA4CDC">
        <w:t xml:space="preserve"> </w:t>
      </w:r>
      <w:r w:rsidR="003A0830" w:rsidRPr="00BA4CDC">
        <w:t xml:space="preserve">обеспечены </w:t>
      </w:r>
      <w:r w:rsidR="00EF3A0E" w:rsidRPr="00BA4CDC">
        <w:t xml:space="preserve">в среднем </w:t>
      </w:r>
      <w:r w:rsidR="003A0830" w:rsidRPr="00BA4CDC">
        <w:t xml:space="preserve">на </w:t>
      </w:r>
      <w:r w:rsidRPr="00BA4CDC">
        <w:t>8</w:t>
      </w:r>
      <w:r w:rsidR="00EF3A0E" w:rsidRPr="00BA4CDC">
        <w:t>0</w:t>
      </w:r>
      <w:r w:rsidR="003A0830" w:rsidRPr="00BA4CDC">
        <w:t xml:space="preserve"> %</w:t>
      </w:r>
      <w:r w:rsidR="00C438AD" w:rsidRPr="00BA4CDC">
        <w:t xml:space="preserve"> (по данным отчетов</w:t>
      </w:r>
      <w:r w:rsidR="00C741CB" w:rsidRPr="00BA4CDC">
        <w:t xml:space="preserve"> организаций</w:t>
      </w:r>
      <w:r w:rsidR="00C438AD" w:rsidRPr="00BA4CDC">
        <w:t>)</w:t>
      </w:r>
      <w:r w:rsidR="003A0830" w:rsidRPr="00BA4CDC">
        <w:t xml:space="preserve">, имеются случаи приобретения СИЗ работниками на собственные средства, что является </w:t>
      </w:r>
      <w:r w:rsidR="00C438AD" w:rsidRPr="00BA4CDC">
        <w:t>нарушение ст. 221 ТК РФ</w:t>
      </w:r>
      <w:r w:rsidR="004559DB" w:rsidRPr="00BA4CDC">
        <w:t>.</w:t>
      </w:r>
    </w:p>
    <w:p w:rsidR="00D04C2D" w:rsidRPr="00BA4CDC" w:rsidRDefault="00C741CB" w:rsidP="00C438AD">
      <w:pPr>
        <w:tabs>
          <w:tab w:val="left" w:pos="851"/>
        </w:tabs>
        <w:jc w:val="both"/>
      </w:pPr>
      <w:r w:rsidRPr="00BA4CDC">
        <w:t xml:space="preserve">         </w:t>
      </w:r>
    </w:p>
    <w:p w:rsidR="00C741CB" w:rsidRPr="00BA4CDC" w:rsidRDefault="00D04C2D" w:rsidP="00C438AD">
      <w:pPr>
        <w:tabs>
          <w:tab w:val="left" w:pos="851"/>
        </w:tabs>
        <w:jc w:val="both"/>
      </w:pPr>
      <w:r w:rsidRPr="00BA4CDC">
        <w:t xml:space="preserve">         </w:t>
      </w:r>
      <w:r w:rsidR="00C741CB" w:rsidRPr="00BA4CDC">
        <w:t>За 2022 год количество</w:t>
      </w:r>
      <w:r w:rsidRPr="00BA4CDC">
        <w:t xml:space="preserve"> работников организаций МО «Нукутский район», прошедших </w:t>
      </w:r>
      <w:r w:rsidRPr="00BA4CDC">
        <w:rPr>
          <w:b/>
        </w:rPr>
        <w:t>п</w:t>
      </w:r>
      <w:r w:rsidR="00C741CB" w:rsidRPr="00BA4CDC">
        <w:rPr>
          <w:b/>
        </w:rPr>
        <w:t>ериодически</w:t>
      </w:r>
      <w:r w:rsidRPr="00BA4CDC">
        <w:rPr>
          <w:b/>
        </w:rPr>
        <w:t>е</w:t>
      </w:r>
      <w:r w:rsidR="00C741CB" w:rsidRPr="00BA4CDC">
        <w:rPr>
          <w:b/>
        </w:rPr>
        <w:t xml:space="preserve"> обязательны</w:t>
      </w:r>
      <w:r w:rsidRPr="00BA4CDC">
        <w:rPr>
          <w:b/>
        </w:rPr>
        <w:t>е</w:t>
      </w:r>
      <w:r w:rsidR="00C741CB" w:rsidRPr="00BA4CDC">
        <w:rPr>
          <w:b/>
        </w:rPr>
        <w:t xml:space="preserve"> медицински</w:t>
      </w:r>
      <w:r w:rsidRPr="00BA4CDC">
        <w:rPr>
          <w:b/>
        </w:rPr>
        <w:t>е осмотры</w:t>
      </w:r>
      <w:r w:rsidRPr="00BA4CDC">
        <w:t xml:space="preserve"> составило 1933 </w:t>
      </w:r>
      <w:proofErr w:type="gramStart"/>
      <w:r w:rsidRPr="00BA4CDC">
        <w:t>чел</w:t>
      </w:r>
      <w:proofErr w:type="gramEnd"/>
      <w:r w:rsidRPr="00BA4CDC">
        <w:t xml:space="preserve"> (по данным отчетов организаций). Охват работников вышеназванными медосмотрами составил 80%. Направлено письмо в ОГБУЗ Нукутская РБ (исх. </w:t>
      </w:r>
      <w:r w:rsidR="00034AE6" w:rsidRPr="00BA4CDC">
        <w:t xml:space="preserve">13.02.23 г.№ 314) с рекомендацией включения в график проведения обязательных предварительных и периодических медицинских осмотров отдельных категорий работников </w:t>
      </w:r>
      <w:proofErr w:type="gramStart"/>
      <w:r w:rsidR="00034AE6" w:rsidRPr="00BA4CDC">
        <w:t>организаций  района</w:t>
      </w:r>
      <w:proofErr w:type="gramEnd"/>
      <w:r w:rsidR="00034AE6" w:rsidRPr="00BA4CDC">
        <w:t xml:space="preserve"> на 2023 год девяти хозяйствующих субъектов, работники , которых не проходили медосмотры в 2022 году.</w:t>
      </w:r>
    </w:p>
    <w:p w:rsidR="00034AE6" w:rsidRPr="00BA4CDC" w:rsidRDefault="00034AE6" w:rsidP="00C438AD">
      <w:pPr>
        <w:tabs>
          <w:tab w:val="left" w:pos="851"/>
        </w:tabs>
        <w:jc w:val="both"/>
      </w:pPr>
      <w:r w:rsidRPr="00BA4CDC">
        <w:t xml:space="preserve">         В МО «Нукутский район» действует медицинское подразделение, обеспечивающее динамическое наблюдение за состоянием здоровья работников, созданное производственным предприятием «</w:t>
      </w:r>
      <w:proofErr w:type="spellStart"/>
      <w:r w:rsidRPr="00BA4CDC">
        <w:t>Промавто</w:t>
      </w:r>
      <w:proofErr w:type="spellEnd"/>
      <w:r w:rsidRPr="00BA4CDC">
        <w:t>».</w:t>
      </w:r>
    </w:p>
    <w:p w:rsidR="00D940AE" w:rsidRPr="00BA4CDC" w:rsidRDefault="00D940AE" w:rsidP="00C438AD">
      <w:pPr>
        <w:tabs>
          <w:tab w:val="left" w:pos="851"/>
        </w:tabs>
        <w:jc w:val="both"/>
      </w:pPr>
    </w:p>
    <w:p w:rsidR="004559DB" w:rsidRPr="00BA4CDC" w:rsidRDefault="004559DB" w:rsidP="004559DB">
      <w:pPr>
        <w:jc w:val="both"/>
        <w:rPr>
          <w:b/>
        </w:rPr>
      </w:pPr>
      <w:r w:rsidRPr="00BA4CDC">
        <w:rPr>
          <w:b/>
        </w:rPr>
        <w:t>Контроль и надзор за исполнением трудового законодательства</w:t>
      </w:r>
    </w:p>
    <w:p w:rsidR="004559DB" w:rsidRPr="00BA4CDC" w:rsidRDefault="004559DB" w:rsidP="004559DB">
      <w:pPr>
        <w:jc w:val="both"/>
      </w:pPr>
    </w:p>
    <w:p w:rsidR="004559DB" w:rsidRPr="00BA4CDC" w:rsidRDefault="004559DB" w:rsidP="004559DB">
      <w:pPr>
        <w:jc w:val="both"/>
      </w:pPr>
      <w:r w:rsidRPr="00BA4CDC">
        <w:t xml:space="preserve">         За 2022 год заявлений от работодателей о проведении обследований соответствия условий труда государственным требованиям охраны труда в Администрацию МО «Нукутский район» не поступало.</w:t>
      </w:r>
    </w:p>
    <w:p w:rsidR="004559DB" w:rsidRPr="00BA4CDC" w:rsidRDefault="004559DB" w:rsidP="00801E22">
      <w:pPr>
        <w:jc w:val="both"/>
      </w:pPr>
    </w:p>
    <w:p w:rsidR="00801E22" w:rsidRPr="00BA4CDC" w:rsidRDefault="004559DB" w:rsidP="00801E22">
      <w:pPr>
        <w:jc w:val="both"/>
      </w:pPr>
      <w:r w:rsidRPr="00BA4CDC">
        <w:t xml:space="preserve">         </w:t>
      </w:r>
      <w:r w:rsidR="00801E22" w:rsidRPr="00BA4CDC">
        <w:t>За 20</w:t>
      </w:r>
      <w:r w:rsidR="00EF3A0E" w:rsidRPr="00BA4CDC">
        <w:t>2</w:t>
      </w:r>
      <w:r w:rsidRPr="00BA4CDC">
        <w:t>2</w:t>
      </w:r>
      <w:r w:rsidR="00801E22" w:rsidRPr="00BA4CDC">
        <w:t xml:space="preserve"> год проверено в рамках ведомственного контроля за соблюдением трудового законодательства и иных актов, содержащих нормы трудового права – </w:t>
      </w:r>
      <w:r w:rsidRPr="00BA4CDC">
        <w:t>8</w:t>
      </w:r>
      <w:r w:rsidR="00801E22" w:rsidRPr="00BA4CDC">
        <w:t xml:space="preserve"> муниципальных учреждений, согласно утвержденного плана проверок на 20</w:t>
      </w:r>
      <w:r w:rsidR="00EF3A0E" w:rsidRPr="00BA4CDC">
        <w:t>2</w:t>
      </w:r>
      <w:r w:rsidRPr="00BA4CDC">
        <w:t>2</w:t>
      </w:r>
      <w:r w:rsidR="00801E22" w:rsidRPr="00BA4CDC">
        <w:t xml:space="preserve"> год. Выявлено </w:t>
      </w:r>
      <w:r w:rsidRPr="00BA4CDC">
        <w:t>26</w:t>
      </w:r>
      <w:r w:rsidR="00EF3A0E" w:rsidRPr="00BA4CDC">
        <w:t xml:space="preserve"> </w:t>
      </w:r>
      <w:r w:rsidR="00801E22" w:rsidRPr="00BA4CDC">
        <w:t>нарушени</w:t>
      </w:r>
      <w:r w:rsidRPr="00BA4CDC">
        <w:t>й</w:t>
      </w:r>
      <w:r w:rsidR="00801E22" w:rsidRPr="00BA4CDC">
        <w:t xml:space="preserve"> </w:t>
      </w:r>
      <w:r w:rsidR="00801E22" w:rsidRPr="00BA4CDC">
        <w:lastRenderedPageBreak/>
        <w:t>законодательства в сфере охраны труда. Нарушения устранены в срок, согласно предоставленных отчетов по устранению нарушений от муниципальных учреждений.</w:t>
      </w:r>
    </w:p>
    <w:p w:rsidR="004559DB" w:rsidRPr="00BA4CDC" w:rsidRDefault="004559DB" w:rsidP="00801E22">
      <w:pPr>
        <w:jc w:val="both"/>
      </w:pPr>
      <w:r w:rsidRPr="00BA4CDC">
        <w:t xml:space="preserve">         </w:t>
      </w:r>
      <w:r w:rsidR="00C741CB" w:rsidRPr="00BA4CDC">
        <w:t>При п</w:t>
      </w:r>
      <w:r w:rsidRPr="00BA4CDC">
        <w:t>лановы</w:t>
      </w:r>
      <w:r w:rsidR="00C741CB" w:rsidRPr="00BA4CDC">
        <w:t>х</w:t>
      </w:r>
      <w:r w:rsidRPr="00BA4CDC">
        <w:t xml:space="preserve"> проверк</w:t>
      </w:r>
      <w:r w:rsidR="00C741CB" w:rsidRPr="00BA4CDC">
        <w:t>ах</w:t>
      </w:r>
      <w:r w:rsidRPr="00BA4CDC">
        <w:t xml:space="preserve"> по соблюдению трудового законодательства в сфере охраны труда в МБОУ Алтарикская СОШ</w:t>
      </w:r>
      <w:r w:rsidR="00C741CB" w:rsidRPr="00BA4CDC">
        <w:t xml:space="preserve"> (директор Ахметова Е.Ю.)</w:t>
      </w:r>
      <w:r w:rsidRPr="00BA4CDC">
        <w:t>, МБДОУ Нукутский детский сад</w:t>
      </w:r>
      <w:r w:rsidR="00C741CB" w:rsidRPr="00BA4CDC">
        <w:t xml:space="preserve"> (заведующий Каймонова И.А.)</w:t>
      </w:r>
      <w:r w:rsidRPr="00BA4CDC">
        <w:t>, МБДОУ Ункурликский детски</w:t>
      </w:r>
      <w:r w:rsidR="00C741CB" w:rsidRPr="00BA4CDC">
        <w:t>й сад (заведующий Васюткина Л.К.) нарушений не выявлено.</w:t>
      </w:r>
      <w:r w:rsidRPr="00BA4CDC">
        <w:t xml:space="preserve"> </w:t>
      </w:r>
    </w:p>
    <w:p w:rsidR="003D7935" w:rsidRPr="00BA4CDC" w:rsidRDefault="00801E22" w:rsidP="003D7935">
      <w:pPr>
        <w:jc w:val="both"/>
      </w:pPr>
      <w:r w:rsidRPr="00BA4CDC">
        <w:rPr>
          <w:b/>
        </w:rPr>
        <w:t xml:space="preserve">         </w:t>
      </w:r>
      <w:r w:rsidRPr="00BA4CDC">
        <w:t>В 20</w:t>
      </w:r>
      <w:r w:rsidR="00EF3A0E" w:rsidRPr="00BA4CDC">
        <w:t>2</w:t>
      </w:r>
      <w:r w:rsidR="004559DB" w:rsidRPr="00BA4CDC">
        <w:t>2</w:t>
      </w:r>
      <w:r w:rsidRPr="00BA4CDC">
        <w:t xml:space="preserve"> году на территории МО «Нукутский район» проверки Государственной инспекцией труда Иркутской области не были запланированы.</w:t>
      </w:r>
    </w:p>
    <w:p w:rsidR="003D7935" w:rsidRPr="00BA4CDC" w:rsidRDefault="003D7935" w:rsidP="003D7935">
      <w:pPr>
        <w:jc w:val="both"/>
      </w:pPr>
    </w:p>
    <w:p w:rsidR="00C741CB" w:rsidRPr="00BA4CDC" w:rsidRDefault="00C741CB" w:rsidP="008B07B0">
      <w:pPr>
        <w:tabs>
          <w:tab w:val="left" w:pos="851"/>
        </w:tabs>
        <w:jc w:val="center"/>
        <w:rPr>
          <w:b/>
        </w:rPr>
      </w:pPr>
    </w:p>
    <w:p w:rsidR="00625723" w:rsidRPr="00BA4CDC" w:rsidRDefault="00801E22" w:rsidP="008B07B0">
      <w:pPr>
        <w:tabs>
          <w:tab w:val="left" w:pos="851"/>
        </w:tabs>
        <w:jc w:val="center"/>
        <w:rPr>
          <w:b/>
        </w:rPr>
      </w:pPr>
      <w:r w:rsidRPr="00BA4CDC">
        <w:rPr>
          <w:b/>
        </w:rPr>
        <w:t xml:space="preserve"> ОСНОВНЫЕ </w:t>
      </w:r>
      <w:r w:rsidR="008B07B0" w:rsidRPr="00BA4CDC">
        <w:rPr>
          <w:b/>
        </w:rPr>
        <w:t>ЗАДАЧИ</w:t>
      </w:r>
    </w:p>
    <w:p w:rsidR="00C9182B" w:rsidRPr="00BA4CDC" w:rsidRDefault="008B07B0" w:rsidP="008B07B0">
      <w:pPr>
        <w:tabs>
          <w:tab w:val="left" w:pos="851"/>
        </w:tabs>
        <w:jc w:val="center"/>
        <w:rPr>
          <w:b/>
        </w:rPr>
      </w:pPr>
      <w:r w:rsidRPr="00BA4CDC">
        <w:rPr>
          <w:b/>
        </w:rPr>
        <w:t xml:space="preserve">по </w:t>
      </w:r>
      <w:r w:rsidR="00A2557F" w:rsidRPr="00BA4CDC">
        <w:rPr>
          <w:b/>
        </w:rPr>
        <w:t>исполнению законодательства</w:t>
      </w:r>
      <w:r w:rsidR="00C9182B" w:rsidRPr="00BA4CDC">
        <w:rPr>
          <w:b/>
        </w:rPr>
        <w:t xml:space="preserve"> </w:t>
      </w:r>
      <w:r w:rsidR="00A2557F" w:rsidRPr="00BA4CDC">
        <w:rPr>
          <w:b/>
        </w:rPr>
        <w:t xml:space="preserve">в сфере </w:t>
      </w:r>
      <w:r w:rsidRPr="00BA4CDC">
        <w:rPr>
          <w:b/>
        </w:rPr>
        <w:t>охран</w:t>
      </w:r>
      <w:r w:rsidR="00A2557F" w:rsidRPr="00BA4CDC">
        <w:rPr>
          <w:b/>
        </w:rPr>
        <w:t>ы</w:t>
      </w:r>
      <w:r w:rsidRPr="00BA4CDC">
        <w:rPr>
          <w:b/>
        </w:rPr>
        <w:t xml:space="preserve"> труда </w:t>
      </w:r>
    </w:p>
    <w:p w:rsidR="008B07B0" w:rsidRPr="00BA4CDC" w:rsidRDefault="008B07B0" w:rsidP="008B07B0">
      <w:pPr>
        <w:tabs>
          <w:tab w:val="left" w:pos="851"/>
        </w:tabs>
        <w:jc w:val="center"/>
        <w:rPr>
          <w:b/>
        </w:rPr>
      </w:pPr>
      <w:r w:rsidRPr="00BA4CDC">
        <w:rPr>
          <w:b/>
        </w:rPr>
        <w:t>на 20</w:t>
      </w:r>
      <w:r w:rsidR="00A2557F" w:rsidRPr="00BA4CDC">
        <w:rPr>
          <w:b/>
        </w:rPr>
        <w:t>2</w:t>
      </w:r>
      <w:r w:rsidR="00EF6EB4" w:rsidRPr="00BA4CDC">
        <w:rPr>
          <w:b/>
        </w:rPr>
        <w:t>3</w:t>
      </w:r>
      <w:r w:rsidRPr="00BA4CDC">
        <w:rPr>
          <w:b/>
        </w:rPr>
        <w:t xml:space="preserve"> год</w:t>
      </w:r>
      <w:r w:rsidR="00C9182B" w:rsidRPr="00BA4CDC">
        <w:rPr>
          <w:b/>
        </w:rPr>
        <w:t xml:space="preserve"> на территории МО «Нукутский район»</w:t>
      </w:r>
      <w:r w:rsidR="003E240A" w:rsidRPr="00BA4CDC">
        <w:rPr>
          <w:b/>
        </w:rPr>
        <w:t>:</w:t>
      </w:r>
    </w:p>
    <w:p w:rsidR="003E240A" w:rsidRPr="00BA4CDC" w:rsidRDefault="003E240A" w:rsidP="008B07B0">
      <w:pPr>
        <w:tabs>
          <w:tab w:val="left" w:pos="851"/>
        </w:tabs>
        <w:jc w:val="center"/>
      </w:pPr>
    </w:p>
    <w:p w:rsidR="00AB6CA2" w:rsidRPr="00BA4CDC" w:rsidRDefault="00AB6CA2" w:rsidP="00FC5640">
      <w:pPr>
        <w:pStyle w:val="a3"/>
        <w:numPr>
          <w:ilvl w:val="0"/>
          <w:numId w:val="4"/>
        </w:numPr>
        <w:tabs>
          <w:tab w:val="left" w:pos="851"/>
        </w:tabs>
        <w:jc w:val="both"/>
      </w:pPr>
      <w:r w:rsidRPr="00BA4CDC">
        <w:t>Постоянный контроль за проведением специальной оценки условий труда в организациях МО «Нукутский район»;</w:t>
      </w:r>
    </w:p>
    <w:p w:rsidR="00AB6CA2" w:rsidRPr="00BA4CDC" w:rsidRDefault="00AB6CA2" w:rsidP="00AB6CA2">
      <w:pPr>
        <w:pStyle w:val="a3"/>
        <w:tabs>
          <w:tab w:val="left" w:pos="851"/>
        </w:tabs>
        <w:jc w:val="both"/>
      </w:pPr>
    </w:p>
    <w:p w:rsidR="003E240A" w:rsidRPr="00BA4CDC" w:rsidRDefault="00AB6CA2" w:rsidP="00FC5640">
      <w:pPr>
        <w:pStyle w:val="a3"/>
        <w:numPr>
          <w:ilvl w:val="0"/>
          <w:numId w:val="4"/>
        </w:numPr>
        <w:tabs>
          <w:tab w:val="left" w:pos="851"/>
        </w:tabs>
        <w:jc w:val="both"/>
      </w:pPr>
      <w:r w:rsidRPr="00BA4CDC">
        <w:t>Продолжение мониторинга завер</w:t>
      </w:r>
      <w:r w:rsidR="00C9182B" w:rsidRPr="00BA4CDC">
        <w:t>шени</w:t>
      </w:r>
      <w:r w:rsidRPr="00BA4CDC">
        <w:t>я</w:t>
      </w:r>
      <w:r w:rsidR="00C9182B" w:rsidRPr="00BA4CDC">
        <w:t xml:space="preserve"> работы по о</w:t>
      </w:r>
      <w:r w:rsidR="003E240A" w:rsidRPr="00BA4CDC">
        <w:t>ценк</w:t>
      </w:r>
      <w:r w:rsidR="00C9182B" w:rsidRPr="00BA4CDC">
        <w:t>е</w:t>
      </w:r>
      <w:r w:rsidR="003E240A" w:rsidRPr="00BA4CDC">
        <w:t xml:space="preserve"> и управлени</w:t>
      </w:r>
      <w:r w:rsidR="00C9182B" w:rsidRPr="00BA4CDC">
        <w:t>ю</w:t>
      </w:r>
      <w:r w:rsidR="003E240A" w:rsidRPr="00BA4CDC">
        <w:t xml:space="preserve"> профессиональными рисками в рамках системы управления охраной труда</w:t>
      </w:r>
      <w:r w:rsidR="00C9182B" w:rsidRPr="00BA4CDC">
        <w:t xml:space="preserve"> в</w:t>
      </w:r>
      <w:r w:rsidR="003E240A" w:rsidRPr="00BA4CDC">
        <w:t xml:space="preserve"> </w:t>
      </w:r>
      <w:r w:rsidR="00625723" w:rsidRPr="00BA4CDC">
        <w:t>организациях МО «Нукутский район»</w:t>
      </w:r>
      <w:r w:rsidR="00196B26" w:rsidRPr="00BA4CDC">
        <w:t>;</w:t>
      </w:r>
    </w:p>
    <w:p w:rsidR="00AB6CA2" w:rsidRPr="00BA4CDC" w:rsidRDefault="00AB6CA2" w:rsidP="00AB6CA2">
      <w:pPr>
        <w:pStyle w:val="a3"/>
      </w:pPr>
    </w:p>
    <w:p w:rsidR="00AB6CA2" w:rsidRPr="00BA4CDC" w:rsidRDefault="00196B26" w:rsidP="00FC5640">
      <w:pPr>
        <w:pStyle w:val="a3"/>
        <w:numPr>
          <w:ilvl w:val="0"/>
          <w:numId w:val="4"/>
        </w:numPr>
        <w:tabs>
          <w:tab w:val="left" w:pos="851"/>
        </w:tabs>
        <w:jc w:val="both"/>
      </w:pPr>
      <w:r w:rsidRPr="00BA4CDC">
        <w:t xml:space="preserve">Осуществление </w:t>
      </w:r>
      <w:r w:rsidR="00AB6CA2" w:rsidRPr="00BA4CDC">
        <w:t>мониторинга</w:t>
      </w:r>
      <w:r w:rsidR="00072088" w:rsidRPr="00BA4CDC">
        <w:t xml:space="preserve"> </w:t>
      </w:r>
      <w:r w:rsidRPr="00BA4CDC">
        <w:t xml:space="preserve">о проведении регистрации организаций МО «Нукутский район» в реестре индивидуальных предпринимателей и юридических лиц, осуществляющих деятельность по обучению своих работников вопросам охраны труда и в реестре обученных по охране труда лиц, посредством заполнения работодателем электронной формы в информационной системе охраны труда Министерства труда и социальной защиты РФ с 01.03.2023 года.  </w:t>
      </w:r>
    </w:p>
    <w:p w:rsidR="00FF722D" w:rsidRPr="00BA4CDC" w:rsidRDefault="00FF722D" w:rsidP="00FF722D">
      <w:pPr>
        <w:pStyle w:val="a3"/>
        <w:tabs>
          <w:tab w:val="left" w:pos="851"/>
        </w:tabs>
        <w:jc w:val="both"/>
      </w:pPr>
      <w:bookmarkStart w:id="0" w:name="_GoBack"/>
      <w:bookmarkEnd w:id="0"/>
    </w:p>
    <w:p w:rsidR="00FF722D" w:rsidRPr="00BA4CDC" w:rsidRDefault="00FF722D" w:rsidP="00FF722D">
      <w:pPr>
        <w:pStyle w:val="a3"/>
        <w:tabs>
          <w:tab w:val="left" w:pos="851"/>
        </w:tabs>
        <w:jc w:val="both"/>
      </w:pPr>
    </w:p>
    <w:p w:rsidR="00FF722D" w:rsidRPr="00BA4CDC" w:rsidRDefault="00FF722D" w:rsidP="00FF722D">
      <w:pPr>
        <w:pStyle w:val="a3"/>
        <w:tabs>
          <w:tab w:val="left" w:pos="851"/>
        </w:tabs>
        <w:ind w:hanging="1146"/>
        <w:jc w:val="both"/>
      </w:pPr>
      <w:r w:rsidRPr="00BA4CDC">
        <w:t>Исп. Суборова Т.П. –</w:t>
      </w:r>
    </w:p>
    <w:p w:rsidR="00FF722D" w:rsidRPr="00BA4CDC" w:rsidRDefault="00FF722D" w:rsidP="00FF722D">
      <w:pPr>
        <w:pStyle w:val="a3"/>
        <w:tabs>
          <w:tab w:val="left" w:pos="851"/>
        </w:tabs>
        <w:ind w:hanging="1146"/>
        <w:jc w:val="both"/>
      </w:pPr>
      <w:r w:rsidRPr="00BA4CDC">
        <w:t>консультант по управлению</w:t>
      </w:r>
    </w:p>
    <w:p w:rsidR="00FF722D" w:rsidRPr="00BA4CDC" w:rsidRDefault="00FF722D" w:rsidP="00FF722D">
      <w:pPr>
        <w:pStyle w:val="a3"/>
        <w:tabs>
          <w:tab w:val="left" w:pos="851"/>
        </w:tabs>
        <w:ind w:hanging="1146"/>
        <w:jc w:val="both"/>
      </w:pPr>
      <w:r w:rsidRPr="00BA4CDC">
        <w:t>охраной труда</w:t>
      </w:r>
    </w:p>
    <w:sectPr w:rsidR="00FF722D" w:rsidRPr="00BA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6D2D"/>
    <w:multiLevelType w:val="hybridMultilevel"/>
    <w:tmpl w:val="3E5A5832"/>
    <w:lvl w:ilvl="0" w:tplc="42A2C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4587E88"/>
    <w:multiLevelType w:val="hybridMultilevel"/>
    <w:tmpl w:val="08F88E3A"/>
    <w:lvl w:ilvl="0" w:tplc="B3507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6360"/>
    <w:multiLevelType w:val="hybridMultilevel"/>
    <w:tmpl w:val="194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D03D1"/>
    <w:multiLevelType w:val="hybridMultilevel"/>
    <w:tmpl w:val="D1043F62"/>
    <w:lvl w:ilvl="0" w:tplc="0CB82C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105E4"/>
    <w:multiLevelType w:val="hybridMultilevel"/>
    <w:tmpl w:val="55D06C66"/>
    <w:lvl w:ilvl="0" w:tplc="A7E0B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78"/>
    <w:rsid w:val="00034AE6"/>
    <w:rsid w:val="00043640"/>
    <w:rsid w:val="000444B8"/>
    <w:rsid w:val="000517D0"/>
    <w:rsid w:val="00072088"/>
    <w:rsid w:val="0009219B"/>
    <w:rsid w:val="000A6336"/>
    <w:rsid w:val="000C2DF2"/>
    <w:rsid w:val="000C46CC"/>
    <w:rsid w:val="000C6416"/>
    <w:rsid w:val="00124267"/>
    <w:rsid w:val="0019283D"/>
    <w:rsid w:val="00195D9E"/>
    <w:rsid w:val="00196B26"/>
    <w:rsid w:val="001A2B4E"/>
    <w:rsid w:val="001D0BFD"/>
    <w:rsid w:val="001D7BFF"/>
    <w:rsid w:val="001E56CE"/>
    <w:rsid w:val="00222E3F"/>
    <w:rsid w:val="0023176D"/>
    <w:rsid w:val="00237F4F"/>
    <w:rsid w:val="002A04A2"/>
    <w:rsid w:val="002A4651"/>
    <w:rsid w:val="002F69E9"/>
    <w:rsid w:val="00303764"/>
    <w:rsid w:val="00335E70"/>
    <w:rsid w:val="0034385F"/>
    <w:rsid w:val="00394518"/>
    <w:rsid w:val="003A0830"/>
    <w:rsid w:val="003D7935"/>
    <w:rsid w:val="003E06CF"/>
    <w:rsid w:val="003E240A"/>
    <w:rsid w:val="00401706"/>
    <w:rsid w:val="004121D0"/>
    <w:rsid w:val="00417760"/>
    <w:rsid w:val="00424B42"/>
    <w:rsid w:val="00452F6E"/>
    <w:rsid w:val="004559DB"/>
    <w:rsid w:val="00476C29"/>
    <w:rsid w:val="00494B11"/>
    <w:rsid w:val="004954D5"/>
    <w:rsid w:val="004E27CB"/>
    <w:rsid w:val="005446CD"/>
    <w:rsid w:val="005532CD"/>
    <w:rsid w:val="00557E27"/>
    <w:rsid w:val="00571E64"/>
    <w:rsid w:val="00585CBE"/>
    <w:rsid w:val="005D02CA"/>
    <w:rsid w:val="00614F38"/>
    <w:rsid w:val="00625723"/>
    <w:rsid w:val="00637070"/>
    <w:rsid w:val="006378D1"/>
    <w:rsid w:val="00661440"/>
    <w:rsid w:val="00696736"/>
    <w:rsid w:val="006D18D7"/>
    <w:rsid w:val="006E1F20"/>
    <w:rsid w:val="006E6342"/>
    <w:rsid w:val="006F611A"/>
    <w:rsid w:val="00726255"/>
    <w:rsid w:val="0076271D"/>
    <w:rsid w:val="00775B4C"/>
    <w:rsid w:val="00792DE2"/>
    <w:rsid w:val="007E2BE8"/>
    <w:rsid w:val="007F3A8D"/>
    <w:rsid w:val="007F61C0"/>
    <w:rsid w:val="007F6C30"/>
    <w:rsid w:val="00801E22"/>
    <w:rsid w:val="00841281"/>
    <w:rsid w:val="00855D9E"/>
    <w:rsid w:val="00874A0F"/>
    <w:rsid w:val="008867D7"/>
    <w:rsid w:val="00893C4C"/>
    <w:rsid w:val="008B07B0"/>
    <w:rsid w:val="008C645E"/>
    <w:rsid w:val="008F5378"/>
    <w:rsid w:val="009068EA"/>
    <w:rsid w:val="009503ED"/>
    <w:rsid w:val="00960ADC"/>
    <w:rsid w:val="00980519"/>
    <w:rsid w:val="009A00B8"/>
    <w:rsid w:val="009C7B98"/>
    <w:rsid w:val="009F54C5"/>
    <w:rsid w:val="00A018FF"/>
    <w:rsid w:val="00A216F2"/>
    <w:rsid w:val="00A2557F"/>
    <w:rsid w:val="00A73F57"/>
    <w:rsid w:val="00AB135C"/>
    <w:rsid w:val="00AB4EF9"/>
    <w:rsid w:val="00AB6CA2"/>
    <w:rsid w:val="00AE3A78"/>
    <w:rsid w:val="00B34035"/>
    <w:rsid w:val="00B43DAE"/>
    <w:rsid w:val="00BA4CDC"/>
    <w:rsid w:val="00BC2252"/>
    <w:rsid w:val="00BD021C"/>
    <w:rsid w:val="00BF14D2"/>
    <w:rsid w:val="00BF16AC"/>
    <w:rsid w:val="00BF6B0B"/>
    <w:rsid w:val="00C01D4E"/>
    <w:rsid w:val="00C02D84"/>
    <w:rsid w:val="00C22E0D"/>
    <w:rsid w:val="00C438AD"/>
    <w:rsid w:val="00C54E33"/>
    <w:rsid w:val="00C741CB"/>
    <w:rsid w:val="00C9182B"/>
    <w:rsid w:val="00CA2965"/>
    <w:rsid w:val="00D04C2D"/>
    <w:rsid w:val="00D51A11"/>
    <w:rsid w:val="00D6424F"/>
    <w:rsid w:val="00D940AE"/>
    <w:rsid w:val="00D977E5"/>
    <w:rsid w:val="00DA02AD"/>
    <w:rsid w:val="00DC0DDA"/>
    <w:rsid w:val="00DC0EB5"/>
    <w:rsid w:val="00DF02F6"/>
    <w:rsid w:val="00DF23CA"/>
    <w:rsid w:val="00E1173F"/>
    <w:rsid w:val="00E21762"/>
    <w:rsid w:val="00E33444"/>
    <w:rsid w:val="00E9323F"/>
    <w:rsid w:val="00EA7E9F"/>
    <w:rsid w:val="00EF3A0E"/>
    <w:rsid w:val="00EF6EB4"/>
    <w:rsid w:val="00F021C8"/>
    <w:rsid w:val="00F758E6"/>
    <w:rsid w:val="00F95F88"/>
    <w:rsid w:val="00FB5723"/>
    <w:rsid w:val="00FC564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A07B-4CC3-476B-A0B3-3D52F79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64"/>
    <w:pPr>
      <w:ind w:left="720"/>
      <w:contextualSpacing/>
    </w:pPr>
  </w:style>
  <w:style w:type="character" w:customStyle="1" w:styleId="apple-style-span">
    <w:name w:val="apple-style-span"/>
    <w:basedOn w:val="a0"/>
    <w:rsid w:val="00775B4C"/>
  </w:style>
  <w:style w:type="character" w:customStyle="1" w:styleId="apple-converted-space">
    <w:name w:val="apple-converted-space"/>
    <w:basedOn w:val="a0"/>
    <w:rsid w:val="00775B4C"/>
  </w:style>
  <w:style w:type="character" w:styleId="a4">
    <w:name w:val="Emphasis"/>
    <w:qFormat/>
    <w:rsid w:val="00775B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54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38A9-E657-4D1D-84CA-F486A8D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2023-02-28T02:11:00Z</cp:lastPrinted>
  <dcterms:created xsi:type="dcterms:W3CDTF">2015-12-15T06:06:00Z</dcterms:created>
  <dcterms:modified xsi:type="dcterms:W3CDTF">2023-02-28T02:47:00Z</dcterms:modified>
</cp:coreProperties>
</file>